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7C2365C2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590504" w:rsidRPr="00590504">
        <w:rPr>
          <w:b/>
          <w:sz w:val="28"/>
          <w:szCs w:val="28"/>
        </w:rPr>
        <w:t>Техническая механика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54A4B971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F851AC">
              <w:rPr>
                <w:b/>
              </w:rPr>
              <w:t>1</w:t>
            </w:r>
            <w:r w:rsidR="00D00BCD" w:rsidRPr="00D00BCD">
              <w:rPr>
                <w:b/>
              </w:rPr>
              <w:t xml:space="preserve"> </w:t>
            </w:r>
            <w:r w:rsidR="00F851AC" w:rsidRPr="00F851AC">
              <w:rPr>
                <w:b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17909DC2" w14:textId="59D093CC" w:rsidR="008009B6" w:rsidRDefault="002A6474" w:rsidP="007B0C1F">
            <w:pPr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 w:rsidRPr="00F945F3">
              <w:t>- Знать:</w:t>
            </w:r>
            <w:r>
              <w:t xml:space="preserve"> </w:t>
            </w:r>
            <w:r w:rsidR="00F851AC">
              <w:rPr>
                <w:spacing w:val="-2"/>
              </w:rPr>
              <w:t xml:space="preserve">актуальный </w:t>
            </w:r>
            <w:r w:rsidR="00F851AC">
              <w:t>профессиональный и социальный контекст, в котором приходится работать и жить; основные</w:t>
            </w:r>
            <w:r w:rsidR="00F851AC">
              <w:rPr>
                <w:spacing w:val="-2"/>
              </w:rPr>
              <w:t xml:space="preserve"> </w:t>
            </w:r>
            <w:r w:rsidR="00F851AC">
              <w:t>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</w:t>
            </w:r>
            <w:r w:rsidR="00F851AC">
              <w:rPr>
                <w:spacing w:val="40"/>
              </w:rPr>
              <w:t xml:space="preserve"> </w:t>
            </w:r>
            <w:r w:rsidR="00F851AC">
              <w:t>сферах; структуру плана для решения задач; порядок оценки результатов решения</w:t>
            </w:r>
            <w:r w:rsidR="00F851AC">
              <w:rPr>
                <w:spacing w:val="52"/>
                <w:w w:val="150"/>
              </w:rPr>
              <w:t xml:space="preserve">  </w:t>
            </w:r>
            <w:r w:rsidR="00F851AC">
              <w:t>задач</w:t>
            </w:r>
            <w:r w:rsidR="00F851AC">
              <w:rPr>
                <w:spacing w:val="53"/>
                <w:w w:val="150"/>
              </w:rPr>
              <w:t xml:space="preserve">  </w:t>
            </w:r>
            <w:r w:rsidR="00F851AC">
              <w:rPr>
                <w:spacing w:val="-2"/>
              </w:rPr>
              <w:t>профессиональной деятельности</w:t>
            </w:r>
          </w:p>
          <w:p w14:paraId="711927FC" w14:textId="346559C8" w:rsidR="002A6474" w:rsidRPr="008009B6" w:rsidRDefault="002A6474" w:rsidP="007B0C1F"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F851AC"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</w:t>
            </w:r>
            <w:r w:rsidR="00F851AC">
              <w:rPr>
                <w:spacing w:val="10"/>
              </w:rPr>
              <w:t xml:space="preserve"> </w:t>
            </w:r>
            <w:r w:rsidR="00F851AC">
              <w:t>план</w:t>
            </w:r>
            <w:r w:rsidR="00F851AC">
              <w:rPr>
                <w:spacing w:val="10"/>
              </w:rPr>
              <w:t xml:space="preserve"> </w:t>
            </w:r>
            <w:r w:rsidR="00F851AC">
              <w:t>действия;</w:t>
            </w:r>
            <w:r w:rsidR="00F851AC">
              <w:rPr>
                <w:spacing w:val="11"/>
              </w:rPr>
              <w:t xml:space="preserve"> </w:t>
            </w:r>
            <w:r w:rsidR="00F851AC">
              <w:rPr>
                <w:spacing w:val="-2"/>
              </w:rPr>
              <w:t xml:space="preserve">определять </w:t>
            </w:r>
            <w:r w:rsidR="00F851AC">
              <w:t>необходимые</w:t>
            </w:r>
            <w:r w:rsidR="00F851AC">
              <w:rPr>
                <w:spacing w:val="-5"/>
              </w:rPr>
              <w:t xml:space="preserve"> </w:t>
            </w:r>
            <w:r w:rsidR="00F851AC">
              <w:rPr>
                <w:spacing w:val="-2"/>
              </w:rPr>
              <w:t xml:space="preserve">ресурсы; </w:t>
            </w:r>
            <w:r w:rsidR="00F851AC"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590504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590504" w:rsidRDefault="002A6474" w:rsidP="005E0C2A">
            <w:pPr>
              <w:jc w:val="center"/>
              <w:rPr>
                <w:b/>
              </w:rPr>
            </w:pPr>
            <w:r w:rsidRPr="00590504">
              <w:rPr>
                <w:b/>
              </w:rPr>
              <w:t>№</w:t>
            </w:r>
          </w:p>
          <w:p w14:paraId="79411080" w14:textId="77777777" w:rsidR="002A6474" w:rsidRPr="00590504" w:rsidRDefault="002A6474" w:rsidP="005E0C2A">
            <w:pPr>
              <w:jc w:val="center"/>
              <w:rPr>
                <w:b/>
              </w:rPr>
            </w:pPr>
            <w:r w:rsidRPr="00590504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590504" w:rsidRDefault="002A6474" w:rsidP="005E0C2A">
            <w:pPr>
              <w:jc w:val="center"/>
              <w:rPr>
                <w:b/>
              </w:rPr>
            </w:pPr>
            <w:r w:rsidRPr="00590504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590504" w:rsidRDefault="002A6474" w:rsidP="005E0C2A">
            <w:pPr>
              <w:jc w:val="center"/>
              <w:rPr>
                <w:b/>
              </w:rPr>
            </w:pPr>
            <w:r w:rsidRPr="00590504">
              <w:rPr>
                <w:b/>
              </w:rPr>
              <w:t>Ответы</w:t>
            </w:r>
          </w:p>
        </w:tc>
      </w:tr>
      <w:tr w:rsidR="00590504" w:rsidRPr="00590504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590504" w:rsidRPr="00590504" w:rsidRDefault="00590504" w:rsidP="00590504">
            <w:pPr>
              <w:pStyle w:val="a4"/>
              <w:numPr>
                <w:ilvl w:val="0"/>
                <w:numId w:val="84"/>
              </w:numPr>
              <w:rPr>
                <w:rFonts w:ascii="Times New Roman" w:hAnsi="Times New Roman"/>
              </w:rPr>
            </w:pPr>
            <w:r w:rsidRPr="00590504">
              <w:rPr>
                <w:rFonts w:ascii="Times New Roman" w:hAnsi="Times New Roman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12CFDBE0" w14:textId="77777777" w:rsidR="00590504" w:rsidRPr="003729CC" w:rsidRDefault="00590504" w:rsidP="00590504">
            <w:r w:rsidRPr="003729CC">
              <w:t>Основное кинематическое условие, которому должны удовлетворять профили зубьев зубчатой передачи...</w:t>
            </w:r>
          </w:p>
          <w:p w14:paraId="4B32D161" w14:textId="77777777" w:rsidR="00590504" w:rsidRPr="003729CC" w:rsidRDefault="00590504" w:rsidP="00590504">
            <w:r w:rsidRPr="003729CC">
              <w:t>1) контактирование основных окружностей</w:t>
            </w:r>
          </w:p>
          <w:p w14:paraId="77974822" w14:textId="77777777" w:rsidR="00590504" w:rsidRPr="003729CC" w:rsidRDefault="00590504" w:rsidP="00590504">
            <w:r w:rsidRPr="003729CC">
              <w:t>2) нарезание зубьев колёс одним и тем же инструментом</w:t>
            </w:r>
          </w:p>
          <w:p w14:paraId="01B72EA6" w14:textId="77777777" w:rsidR="00590504" w:rsidRPr="003729CC" w:rsidRDefault="00590504" w:rsidP="00590504">
            <w:r w:rsidRPr="003729CC">
              <w:t>3) постоянство радиального зазора</w:t>
            </w:r>
          </w:p>
          <w:p w14:paraId="78D7229B" w14:textId="6B85582A" w:rsidR="00590504" w:rsidRPr="00590504" w:rsidRDefault="00590504" w:rsidP="00590504">
            <w:pPr>
              <w:rPr>
                <w:color w:val="222222"/>
              </w:rPr>
            </w:pPr>
            <w:r w:rsidRPr="003729CC">
              <w:t>4) постоянство передаточного отношения</w:t>
            </w:r>
          </w:p>
        </w:tc>
        <w:tc>
          <w:tcPr>
            <w:tcW w:w="2664" w:type="dxa"/>
            <w:shd w:val="clear" w:color="auto" w:fill="auto"/>
          </w:tcPr>
          <w:p w14:paraId="68FACD94" w14:textId="7594367F" w:rsidR="00590504" w:rsidRPr="00590504" w:rsidRDefault="00590504" w:rsidP="00590504">
            <w:pPr>
              <w:rPr>
                <w:rFonts w:eastAsia="Calibri"/>
                <w:lang w:val="en-US"/>
              </w:rPr>
            </w:pPr>
            <w:r>
              <w:rPr>
                <w:iCs/>
              </w:rPr>
              <w:t>4</w:t>
            </w:r>
          </w:p>
        </w:tc>
      </w:tr>
      <w:tr w:rsidR="00590504" w:rsidRPr="00590504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590504" w:rsidRPr="00590504" w:rsidRDefault="00590504" w:rsidP="00590504">
            <w:pPr>
              <w:pStyle w:val="af4"/>
              <w:numPr>
                <w:ilvl w:val="0"/>
                <w:numId w:val="84"/>
              </w:numPr>
            </w:pPr>
            <w:r w:rsidRPr="00590504">
              <w:t>2.</w:t>
            </w:r>
          </w:p>
        </w:tc>
        <w:tc>
          <w:tcPr>
            <w:tcW w:w="6266" w:type="dxa"/>
            <w:shd w:val="clear" w:color="auto" w:fill="auto"/>
          </w:tcPr>
          <w:p w14:paraId="51FBA4FD" w14:textId="77777777" w:rsidR="00590504" w:rsidRPr="003729CC" w:rsidRDefault="00590504" w:rsidP="00590504">
            <w:r w:rsidRPr="003729CC">
              <w:t>Для виброизоляции демпфирования колебаний в транспортных и других машинах применяются...</w:t>
            </w:r>
          </w:p>
          <w:p w14:paraId="3DF56BAE" w14:textId="77777777" w:rsidR="00590504" w:rsidRPr="003729CC" w:rsidRDefault="00590504" w:rsidP="00590504">
            <w:r w:rsidRPr="003729CC">
              <w:t>1) гофрированные мембраны</w:t>
            </w:r>
          </w:p>
          <w:p w14:paraId="0B30D006" w14:textId="77777777" w:rsidR="00590504" w:rsidRPr="003729CC" w:rsidRDefault="00590504" w:rsidP="00590504">
            <w:r w:rsidRPr="003729CC">
              <w:t>2) рессоры</w:t>
            </w:r>
          </w:p>
          <w:p w14:paraId="6AA9398A" w14:textId="77777777" w:rsidR="00590504" w:rsidRPr="003729CC" w:rsidRDefault="00590504" w:rsidP="00590504">
            <w:r w:rsidRPr="003729CC">
              <w:t>3) круглые мембраны</w:t>
            </w:r>
          </w:p>
          <w:p w14:paraId="42C7B0E1" w14:textId="04B0B6F2" w:rsidR="00590504" w:rsidRPr="00590504" w:rsidRDefault="00590504" w:rsidP="00590504">
            <w:r w:rsidRPr="003729CC">
              <w:t>4) прямые пружины</w:t>
            </w:r>
          </w:p>
        </w:tc>
        <w:tc>
          <w:tcPr>
            <w:tcW w:w="2664" w:type="dxa"/>
            <w:shd w:val="clear" w:color="auto" w:fill="auto"/>
          </w:tcPr>
          <w:p w14:paraId="01D96D0D" w14:textId="270EFA9A" w:rsidR="00590504" w:rsidRPr="00590504" w:rsidRDefault="00590504" w:rsidP="00590504">
            <w:pPr>
              <w:rPr>
                <w:rFonts w:eastAsia="Calibri"/>
              </w:rPr>
            </w:pPr>
            <w:r>
              <w:rPr>
                <w:iCs/>
              </w:rPr>
              <w:t>2</w:t>
            </w:r>
          </w:p>
        </w:tc>
      </w:tr>
      <w:tr w:rsidR="00590504" w:rsidRPr="00590504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590504" w:rsidRPr="00590504" w:rsidRDefault="00590504" w:rsidP="00590504">
            <w:pPr>
              <w:pStyle w:val="a4"/>
              <w:numPr>
                <w:ilvl w:val="0"/>
                <w:numId w:val="84"/>
              </w:numPr>
              <w:rPr>
                <w:rFonts w:ascii="Times New Roman" w:hAnsi="Times New Roman"/>
              </w:rPr>
            </w:pPr>
            <w:r w:rsidRPr="00590504">
              <w:rPr>
                <w:rFonts w:ascii="Times New Roman" w:hAnsi="Times New Roman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57941276" w14:textId="77777777" w:rsidR="00590504" w:rsidRPr="00590504" w:rsidRDefault="00590504" w:rsidP="00590504">
            <w:pPr>
              <w:rPr>
                <w:color w:val="000000"/>
              </w:rPr>
            </w:pPr>
            <w:r w:rsidRPr="00590504">
              <w:rPr>
                <w:color w:val="000000"/>
              </w:rPr>
              <w:t>Для ходового винта грузоподъемного механизма целесообразнее выбрать профиль резьбы ...</w:t>
            </w:r>
          </w:p>
          <w:p w14:paraId="66950BF6" w14:textId="77777777" w:rsidR="00590504" w:rsidRPr="00590504" w:rsidRDefault="00590504" w:rsidP="00590504">
            <w:pPr>
              <w:rPr>
                <w:color w:val="000000"/>
              </w:rPr>
            </w:pPr>
            <w:r w:rsidRPr="00590504">
              <w:rPr>
                <w:color w:val="000000"/>
              </w:rPr>
              <w:t>1) треугольный</w:t>
            </w:r>
          </w:p>
          <w:p w14:paraId="7EF8C710" w14:textId="77777777" w:rsidR="00590504" w:rsidRPr="00590504" w:rsidRDefault="00590504" w:rsidP="00590504">
            <w:pPr>
              <w:rPr>
                <w:color w:val="000000"/>
              </w:rPr>
            </w:pPr>
            <w:r w:rsidRPr="00590504">
              <w:rPr>
                <w:color w:val="000000"/>
              </w:rPr>
              <w:t>2) круглый</w:t>
            </w:r>
          </w:p>
          <w:p w14:paraId="28F9A3D4" w14:textId="77777777" w:rsidR="00590504" w:rsidRPr="00590504" w:rsidRDefault="00590504" w:rsidP="00590504">
            <w:pPr>
              <w:rPr>
                <w:color w:val="000000"/>
              </w:rPr>
            </w:pPr>
            <w:r w:rsidRPr="00590504">
              <w:rPr>
                <w:color w:val="000000"/>
              </w:rPr>
              <w:t>3) любой</w:t>
            </w:r>
          </w:p>
          <w:p w14:paraId="13C798E6" w14:textId="0A6722F5" w:rsidR="00590504" w:rsidRPr="00590504" w:rsidRDefault="00590504" w:rsidP="00590504">
            <w:pPr>
              <w:rPr>
                <w:color w:val="000000"/>
              </w:rPr>
            </w:pPr>
            <w:r w:rsidRPr="00590504">
              <w:rPr>
                <w:color w:val="000000"/>
              </w:rPr>
              <w:t>4) трапецеидальный</w:t>
            </w:r>
          </w:p>
        </w:tc>
        <w:tc>
          <w:tcPr>
            <w:tcW w:w="2664" w:type="dxa"/>
            <w:shd w:val="clear" w:color="auto" w:fill="auto"/>
          </w:tcPr>
          <w:p w14:paraId="6B416B32" w14:textId="2F269021" w:rsidR="00590504" w:rsidRPr="00590504" w:rsidRDefault="00590504" w:rsidP="00590504">
            <w:pPr>
              <w:rPr>
                <w:rFonts w:eastAsia="Calibri"/>
              </w:rPr>
            </w:pPr>
            <w:r w:rsidRPr="00590504">
              <w:rPr>
                <w:color w:val="000000"/>
              </w:rPr>
              <w:t>4</w:t>
            </w:r>
          </w:p>
        </w:tc>
      </w:tr>
      <w:tr w:rsidR="00590504" w:rsidRPr="00590504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590504" w:rsidRPr="00590504" w:rsidRDefault="00590504" w:rsidP="00590504">
            <w:pPr>
              <w:pStyle w:val="a4"/>
              <w:numPr>
                <w:ilvl w:val="0"/>
                <w:numId w:val="84"/>
              </w:numPr>
              <w:rPr>
                <w:rFonts w:ascii="Times New Roman" w:hAnsi="Times New Roman"/>
              </w:rPr>
            </w:pPr>
            <w:r w:rsidRPr="00590504">
              <w:rPr>
                <w:rFonts w:ascii="Times New Roman" w:hAnsi="Times New Roman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757416E1" w14:textId="77777777" w:rsidR="00590504" w:rsidRPr="00590504" w:rsidRDefault="00590504" w:rsidP="00590504">
            <w:pPr>
              <w:rPr>
                <w:color w:val="000000"/>
              </w:rPr>
            </w:pPr>
            <w:r w:rsidRPr="00590504">
              <w:rPr>
                <w:color w:val="000000"/>
              </w:rPr>
              <w:t>При точечной контактной сварке внахлёстку наилучшее качество соединения получается при сварке...</w:t>
            </w:r>
          </w:p>
          <w:p w14:paraId="019EAE3A" w14:textId="77777777" w:rsidR="00590504" w:rsidRPr="00590504" w:rsidRDefault="00590504" w:rsidP="00590504">
            <w:pPr>
              <w:rPr>
                <w:color w:val="000000"/>
              </w:rPr>
            </w:pPr>
            <w:r w:rsidRPr="00590504">
              <w:rPr>
                <w:color w:val="000000"/>
              </w:rPr>
              <w:t>1) двух деталей</w:t>
            </w:r>
          </w:p>
          <w:p w14:paraId="3F8E9D8B" w14:textId="77777777" w:rsidR="00590504" w:rsidRPr="00590504" w:rsidRDefault="00590504" w:rsidP="00590504">
            <w:pPr>
              <w:rPr>
                <w:color w:val="000000"/>
              </w:rPr>
            </w:pPr>
            <w:r w:rsidRPr="00590504">
              <w:rPr>
                <w:color w:val="000000"/>
              </w:rPr>
              <w:t>2) трёх деталей</w:t>
            </w:r>
          </w:p>
          <w:p w14:paraId="5D3EB95C" w14:textId="77777777" w:rsidR="00590504" w:rsidRPr="00590504" w:rsidRDefault="00590504" w:rsidP="00590504">
            <w:pPr>
              <w:rPr>
                <w:color w:val="000000"/>
              </w:rPr>
            </w:pPr>
            <w:r w:rsidRPr="00590504">
              <w:rPr>
                <w:color w:val="000000"/>
              </w:rPr>
              <w:t>3) четырёх деталей</w:t>
            </w:r>
          </w:p>
          <w:p w14:paraId="6BF301E2" w14:textId="31B4B798" w:rsidR="00590504" w:rsidRPr="00590504" w:rsidRDefault="00590504" w:rsidP="00590504">
            <w:pPr>
              <w:rPr>
                <w:color w:val="000000"/>
              </w:rPr>
            </w:pPr>
            <w:r w:rsidRPr="00590504">
              <w:rPr>
                <w:color w:val="000000"/>
              </w:rPr>
              <w:t>4) пяти деталей</w:t>
            </w:r>
          </w:p>
        </w:tc>
        <w:tc>
          <w:tcPr>
            <w:tcW w:w="2664" w:type="dxa"/>
            <w:shd w:val="clear" w:color="auto" w:fill="auto"/>
          </w:tcPr>
          <w:p w14:paraId="649C390E" w14:textId="73BBF4A8" w:rsidR="00590504" w:rsidRPr="00590504" w:rsidRDefault="00590504" w:rsidP="00590504">
            <w:pPr>
              <w:rPr>
                <w:rFonts w:eastAsia="Calibri"/>
              </w:rPr>
            </w:pPr>
            <w:r w:rsidRPr="00590504">
              <w:rPr>
                <w:iCs/>
              </w:rPr>
              <w:t>1</w:t>
            </w:r>
          </w:p>
        </w:tc>
      </w:tr>
      <w:tr w:rsidR="00590504" w:rsidRPr="00590504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590504" w:rsidRPr="00590504" w:rsidRDefault="00590504" w:rsidP="00590504">
            <w:pPr>
              <w:pStyle w:val="a4"/>
              <w:numPr>
                <w:ilvl w:val="0"/>
                <w:numId w:val="84"/>
              </w:numPr>
              <w:rPr>
                <w:rFonts w:ascii="Times New Roman" w:hAnsi="Times New Roman"/>
              </w:rPr>
            </w:pPr>
          </w:p>
        </w:tc>
        <w:tc>
          <w:tcPr>
            <w:tcW w:w="6266" w:type="dxa"/>
            <w:shd w:val="clear" w:color="auto" w:fill="auto"/>
          </w:tcPr>
          <w:p w14:paraId="16C8CDFE" w14:textId="77777777" w:rsidR="00590504" w:rsidRPr="00590504" w:rsidRDefault="00590504" w:rsidP="00590504">
            <w:pPr>
              <w:rPr>
                <w:rFonts w:eastAsia="sans-serif"/>
              </w:rPr>
            </w:pPr>
            <w:r w:rsidRPr="00590504">
              <w:rPr>
                <w:rStyle w:val="a3"/>
                <w:rFonts w:eastAsia="sans-serif"/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Что такое деформация?</w:t>
            </w:r>
          </w:p>
          <w:p w14:paraId="30934345" w14:textId="77777777" w:rsidR="00590504" w:rsidRPr="00590504" w:rsidRDefault="00590504" w:rsidP="00590504">
            <w:pPr>
              <w:rPr>
                <w:rFonts w:eastAsia="sans-serif"/>
              </w:rPr>
            </w:pPr>
            <w:r w:rsidRPr="00590504">
              <w:rPr>
                <w:rFonts w:eastAsia="sans-serif"/>
                <w:shd w:val="clear" w:color="auto" w:fill="FFFFFF"/>
              </w:rPr>
              <w:t xml:space="preserve">А. изменение формы тела </w:t>
            </w:r>
          </w:p>
          <w:p w14:paraId="1C88868A" w14:textId="77777777" w:rsidR="00590504" w:rsidRPr="00590504" w:rsidRDefault="00590504" w:rsidP="00590504">
            <w:pPr>
              <w:rPr>
                <w:rFonts w:eastAsia="sans-serif"/>
              </w:rPr>
            </w:pPr>
            <w:r w:rsidRPr="00590504">
              <w:rPr>
                <w:rFonts w:eastAsia="sans-serif"/>
                <w:shd w:val="clear" w:color="auto" w:fill="FFFFFF"/>
              </w:rPr>
              <w:t>Б. изменение размера тела</w:t>
            </w:r>
          </w:p>
          <w:p w14:paraId="3C9E2B55" w14:textId="77777777" w:rsidR="00590504" w:rsidRPr="00590504" w:rsidRDefault="00590504" w:rsidP="00590504">
            <w:pPr>
              <w:rPr>
                <w:rFonts w:eastAsia="sans-serif"/>
              </w:rPr>
            </w:pPr>
            <w:r w:rsidRPr="00590504">
              <w:rPr>
                <w:rFonts w:eastAsia="sans-serif"/>
                <w:shd w:val="clear" w:color="auto" w:fill="FFFFFF"/>
              </w:rPr>
              <w:t>В. изменение вида тела</w:t>
            </w:r>
          </w:p>
          <w:p w14:paraId="44204F8E" w14:textId="7CF40A99" w:rsidR="00590504" w:rsidRPr="00590504" w:rsidRDefault="00590504" w:rsidP="00590504">
            <w:pPr>
              <w:rPr>
                <w:rFonts w:eastAsia="sans-serif"/>
              </w:rPr>
            </w:pPr>
            <w:r w:rsidRPr="00590504">
              <w:rPr>
                <w:rFonts w:eastAsia="sans-serif"/>
                <w:shd w:val="clear" w:color="auto" w:fill="FFFFFF"/>
              </w:rPr>
              <w:t>Г. изменение скорости тела</w:t>
            </w:r>
          </w:p>
        </w:tc>
        <w:tc>
          <w:tcPr>
            <w:tcW w:w="2664" w:type="dxa"/>
            <w:shd w:val="clear" w:color="auto" w:fill="auto"/>
          </w:tcPr>
          <w:p w14:paraId="2698D2EE" w14:textId="329E05E8" w:rsidR="00590504" w:rsidRPr="00590504" w:rsidRDefault="00590504" w:rsidP="00590504">
            <w:pPr>
              <w:rPr>
                <w:rFonts w:eastAsia="Calibri"/>
              </w:rPr>
            </w:pPr>
            <w:r w:rsidRPr="00590504">
              <w:t>А</w:t>
            </w:r>
          </w:p>
        </w:tc>
      </w:tr>
      <w:tr w:rsidR="00590504" w:rsidRPr="00590504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590504" w:rsidRPr="00590504" w:rsidRDefault="00590504" w:rsidP="00590504">
            <w:pPr>
              <w:pStyle w:val="a4"/>
              <w:numPr>
                <w:ilvl w:val="0"/>
                <w:numId w:val="84"/>
              </w:numPr>
              <w:rPr>
                <w:rFonts w:ascii="Times New Roman" w:hAnsi="Times New Roman"/>
              </w:rPr>
            </w:pPr>
          </w:p>
        </w:tc>
        <w:tc>
          <w:tcPr>
            <w:tcW w:w="6266" w:type="dxa"/>
            <w:shd w:val="clear" w:color="auto" w:fill="auto"/>
          </w:tcPr>
          <w:p w14:paraId="6AFBABE2" w14:textId="77777777" w:rsidR="00590504" w:rsidRPr="00590504" w:rsidRDefault="00590504" w:rsidP="00590504">
            <w:pPr>
              <w:rPr>
                <w:rFonts w:eastAsia="sans-serif"/>
              </w:rPr>
            </w:pPr>
            <w:r w:rsidRPr="00590504">
              <w:rPr>
                <w:rStyle w:val="a3"/>
                <w:rFonts w:eastAsia="sans-serif"/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Механическая энергия, обусловленная движением тела – это?</w:t>
            </w:r>
          </w:p>
          <w:p w14:paraId="53FDE780" w14:textId="77777777" w:rsidR="00590504" w:rsidRPr="00590504" w:rsidRDefault="00590504" w:rsidP="00590504">
            <w:pPr>
              <w:rPr>
                <w:rFonts w:eastAsia="sans-serif"/>
              </w:rPr>
            </w:pPr>
            <w:r w:rsidRPr="00590504">
              <w:rPr>
                <w:rFonts w:eastAsia="sans-serif"/>
                <w:shd w:val="clear" w:color="auto" w:fill="FFFFFF"/>
              </w:rPr>
              <w:t>А. кинетическая энергия</w:t>
            </w:r>
          </w:p>
          <w:p w14:paraId="4EA6F0A4" w14:textId="77777777" w:rsidR="00590504" w:rsidRPr="00590504" w:rsidRDefault="00590504" w:rsidP="00590504">
            <w:pPr>
              <w:rPr>
                <w:rFonts w:eastAsia="sans-serif"/>
              </w:rPr>
            </w:pPr>
            <w:r w:rsidRPr="00590504">
              <w:rPr>
                <w:rFonts w:eastAsia="sans-serif"/>
                <w:shd w:val="clear" w:color="auto" w:fill="FFFFFF"/>
              </w:rPr>
              <w:t>Б. потенциальная энергия</w:t>
            </w:r>
          </w:p>
          <w:p w14:paraId="756AA6EE" w14:textId="77777777" w:rsidR="00590504" w:rsidRPr="00590504" w:rsidRDefault="00590504" w:rsidP="00590504">
            <w:pPr>
              <w:rPr>
                <w:rFonts w:eastAsia="sans-serif"/>
              </w:rPr>
            </w:pPr>
            <w:r w:rsidRPr="00590504">
              <w:rPr>
                <w:rFonts w:eastAsia="sans-serif"/>
                <w:shd w:val="clear" w:color="auto" w:fill="FFFFFF"/>
              </w:rPr>
              <w:t>В. внутренняя энергия</w:t>
            </w:r>
          </w:p>
          <w:p w14:paraId="3AC300A2" w14:textId="39477B41" w:rsidR="00590504" w:rsidRPr="00590504" w:rsidRDefault="00590504" w:rsidP="00590504">
            <w:pPr>
              <w:rPr>
                <w:rFonts w:eastAsia="sans-serif"/>
                <w:shd w:val="clear" w:color="auto" w:fill="FFFFFF"/>
              </w:rPr>
            </w:pPr>
            <w:r w:rsidRPr="00590504">
              <w:rPr>
                <w:rFonts w:eastAsia="sans-serif"/>
                <w:shd w:val="clear" w:color="auto" w:fill="FFFFFF"/>
              </w:rPr>
              <w:t>Г. электрическая энергия</w:t>
            </w:r>
          </w:p>
        </w:tc>
        <w:tc>
          <w:tcPr>
            <w:tcW w:w="2664" w:type="dxa"/>
            <w:shd w:val="clear" w:color="auto" w:fill="auto"/>
          </w:tcPr>
          <w:p w14:paraId="65FC239C" w14:textId="524D9050" w:rsidR="00590504" w:rsidRPr="00590504" w:rsidRDefault="00590504" w:rsidP="00590504">
            <w:pPr>
              <w:rPr>
                <w:rFonts w:eastAsia="Calibri"/>
              </w:rPr>
            </w:pPr>
            <w:r w:rsidRPr="00590504">
              <w:t>А</w:t>
            </w:r>
          </w:p>
        </w:tc>
      </w:tr>
      <w:tr w:rsidR="00590504" w:rsidRPr="00590504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590504" w:rsidRPr="00590504" w:rsidRDefault="00590504" w:rsidP="00590504">
            <w:pPr>
              <w:pStyle w:val="a4"/>
              <w:numPr>
                <w:ilvl w:val="0"/>
                <w:numId w:val="84"/>
              </w:numPr>
              <w:rPr>
                <w:rFonts w:ascii="Times New Roman" w:hAnsi="Times New Roman"/>
              </w:rPr>
            </w:pPr>
          </w:p>
        </w:tc>
        <w:tc>
          <w:tcPr>
            <w:tcW w:w="6266" w:type="dxa"/>
            <w:shd w:val="clear" w:color="auto" w:fill="auto"/>
          </w:tcPr>
          <w:p w14:paraId="2E0E1057" w14:textId="77777777" w:rsidR="00590504" w:rsidRPr="00590504" w:rsidRDefault="00590504" w:rsidP="00590504">
            <w:r w:rsidRPr="00590504">
              <w:pict w14:anchorId="43299A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Изображение 4" o:spid="_x0000_s1028" type="#_x0000_t75" style="position:absolute;margin-left:0;margin-top:24.05pt;width:162.75pt;height:109.45pt;z-index:251660288;mso-position-horizontal-relative:text;mso-position-vertical-relative:text">
                  <v:fill o:detectmouseclick="t"/>
                  <v:imagedata r:id="rId10" o:title=""/>
                  <w10:wrap type="square"/>
                </v:shape>
              </w:pict>
            </w:r>
            <w:r w:rsidRPr="00590504">
              <w:rPr>
                <w:rFonts w:eastAsia="SimSun"/>
                <w:color w:val="000000"/>
                <w:lang w:eastAsia="zh-CN" w:bidi="ar"/>
              </w:rPr>
              <w:t xml:space="preserve">Продольная сила есть равнодействующая … </w:t>
            </w:r>
          </w:p>
          <w:p w14:paraId="483A7056" w14:textId="77777777" w:rsidR="00590504" w:rsidRDefault="00590504" w:rsidP="00590504">
            <w:pPr>
              <w:rPr>
                <w:rFonts w:eastAsia="SimSun"/>
                <w:color w:val="000000"/>
                <w:lang w:eastAsia="zh-CN" w:bidi="ar"/>
              </w:rPr>
            </w:pPr>
          </w:p>
          <w:p w14:paraId="2E49247A" w14:textId="77777777" w:rsidR="00590504" w:rsidRDefault="00590504" w:rsidP="00590504">
            <w:pPr>
              <w:rPr>
                <w:rFonts w:eastAsia="SimSun"/>
                <w:color w:val="000000"/>
                <w:lang w:eastAsia="zh-CN" w:bidi="ar"/>
              </w:rPr>
            </w:pPr>
          </w:p>
          <w:p w14:paraId="45F9E561" w14:textId="77777777" w:rsidR="00590504" w:rsidRDefault="00590504" w:rsidP="00590504">
            <w:pPr>
              <w:rPr>
                <w:rFonts w:eastAsia="SimSun"/>
                <w:color w:val="000000"/>
                <w:lang w:eastAsia="zh-CN" w:bidi="ar"/>
              </w:rPr>
            </w:pPr>
          </w:p>
          <w:p w14:paraId="4EB5980A" w14:textId="77777777" w:rsidR="00590504" w:rsidRDefault="00590504" w:rsidP="00590504">
            <w:pPr>
              <w:rPr>
                <w:rFonts w:eastAsia="SimSun"/>
                <w:color w:val="000000"/>
                <w:lang w:eastAsia="zh-CN" w:bidi="ar"/>
              </w:rPr>
            </w:pPr>
          </w:p>
          <w:p w14:paraId="59993B20" w14:textId="77777777" w:rsidR="00590504" w:rsidRDefault="00590504" w:rsidP="00590504">
            <w:pPr>
              <w:rPr>
                <w:rFonts w:eastAsia="SimSun"/>
                <w:color w:val="000000"/>
                <w:lang w:eastAsia="zh-CN" w:bidi="ar"/>
              </w:rPr>
            </w:pPr>
          </w:p>
          <w:p w14:paraId="0CF275C5" w14:textId="77777777" w:rsidR="00590504" w:rsidRDefault="00590504" w:rsidP="00590504">
            <w:pPr>
              <w:rPr>
                <w:rFonts w:eastAsia="SimSun"/>
                <w:color w:val="000000"/>
                <w:lang w:eastAsia="zh-CN" w:bidi="ar"/>
              </w:rPr>
            </w:pPr>
          </w:p>
          <w:p w14:paraId="33AB48E5" w14:textId="77777777" w:rsidR="00590504" w:rsidRDefault="00590504" w:rsidP="00590504">
            <w:pPr>
              <w:rPr>
                <w:rFonts w:eastAsia="SimSun"/>
                <w:color w:val="000000"/>
                <w:lang w:eastAsia="zh-CN" w:bidi="ar"/>
              </w:rPr>
            </w:pPr>
          </w:p>
          <w:p w14:paraId="35705708" w14:textId="77777777" w:rsidR="00590504" w:rsidRDefault="00590504" w:rsidP="00590504">
            <w:pPr>
              <w:rPr>
                <w:rFonts w:eastAsia="SimSun"/>
                <w:color w:val="000000"/>
                <w:lang w:eastAsia="zh-CN" w:bidi="ar"/>
              </w:rPr>
            </w:pPr>
          </w:p>
          <w:p w14:paraId="53F3D6A0" w14:textId="77777777" w:rsidR="00590504" w:rsidRDefault="00590504" w:rsidP="00590504">
            <w:pPr>
              <w:rPr>
                <w:rFonts w:eastAsia="SimSun"/>
                <w:color w:val="000000"/>
                <w:lang w:eastAsia="zh-CN" w:bidi="ar"/>
              </w:rPr>
            </w:pPr>
          </w:p>
          <w:p w14:paraId="6C95A3B5" w14:textId="31C7AAE5" w:rsidR="00590504" w:rsidRPr="00590504" w:rsidRDefault="00590504" w:rsidP="00590504">
            <w:r w:rsidRPr="00590504">
              <w:rPr>
                <w:rFonts w:eastAsia="SimSun"/>
                <w:color w:val="000000"/>
                <w:lang w:eastAsia="zh-CN" w:bidi="ar"/>
              </w:rPr>
              <w:t xml:space="preserve">1) всех внешних сил, приложенных к стержню; </w:t>
            </w:r>
          </w:p>
          <w:p w14:paraId="43B6493F" w14:textId="77777777" w:rsidR="00590504" w:rsidRPr="00590504" w:rsidRDefault="00590504" w:rsidP="00590504">
            <w:r w:rsidRPr="00590504">
              <w:rPr>
                <w:rFonts w:eastAsia="SimSun"/>
                <w:color w:val="000000"/>
                <w:lang w:eastAsia="zh-CN" w:bidi="ar"/>
              </w:rPr>
              <w:t xml:space="preserve">2) внешних сил, приложенных к отсеченной части стержня; </w:t>
            </w:r>
          </w:p>
          <w:p w14:paraId="4324BE58" w14:textId="77777777" w:rsidR="00590504" w:rsidRPr="00590504" w:rsidRDefault="00590504" w:rsidP="00590504">
            <w:r w:rsidRPr="00590504">
              <w:rPr>
                <w:rFonts w:eastAsia="SimSun"/>
                <w:color w:val="000000"/>
                <w:lang w:eastAsia="zh-CN" w:bidi="ar"/>
              </w:rPr>
              <w:t xml:space="preserve">3) нормальных напряжений в поперечном сечении стержня; </w:t>
            </w:r>
          </w:p>
          <w:p w14:paraId="2E79FD19" w14:textId="06504735" w:rsidR="00590504" w:rsidRPr="00590504" w:rsidRDefault="00590504" w:rsidP="00590504">
            <w:pPr>
              <w:rPr>
                <w:rFonts w:eastAsia="SimSun"/>
                <w:color w:val="000000"/>
                <w:lang w:eastAsia="zh-CN" w:bidi="ar"/>
              </w:rPr>
            </w:pPr>
            <w:r w:rsidRPr="00590504">
              <w:rPr>
                <w:rFonts w:eastAsia="SimSun"/>
                <w:color w:val="000000"/>
                <w:lang w:eastAsia="zh-CN" w:bidi="ar"/>
              </w:rPr>
              <w:t xml:space="preserve">4) нормальных напряжений и внешних сил, приложенных к отсеченной части стержня. </w:t>
            </w:r>
            <w:bookmarkStart w:id="3" w:name="_GoBack"/>
            <w:bookmarkEnd w:id="3"/>
          </w:p>
        </w:tc>
        <w:tc>
          <w:tcPr>
            <w:tcW w:w="2664" w:type="dxa"/>
            <w:shd w:val="clear" w:color="auto" w:fill="auto"/>
          </w:tcPr>
          <w:p w14:paraId="18EF85F8" w14:textId="690E0147" w:rsidR="00590504" w:rsidRPr="00590504" w:rsidRDefault="00590504" w:rsidP="00590504">
            <w:pPr>
              <w:rPr>
                <w:rFonts w:eastAsia="Calibri"/>
              </w:rPr>
            </w:pPr>
            <w:r w:rsidRPr="00590504">
              <w:rPr>
                <w:iCs/>
              </w:rPr>
              <w:t>3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851AC" w:rsidRPr="00F945F3" w14:paraId="14F3663F" w14:textId="77777777" w:rsidTr="007B0C1F">
        <w:tc>
          <w:tcPr>
            <w:tcW w:w="2943" w:type="dxa"/>
            <w:shd w:val="clear" w:color="auto" w:fill="auto"/>
          </w:tcPr>
          <w:p w14:paraId="3E10607D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55264D8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B0C1F" w:rsidRPr="00F945F3" w14:paraId="5FF8CE99" w14:textId="77777777" w:rsidTr="007B0C1F">
        <w:tc>
          <w:tcPr>
            <w:tcW w:w="2943" w:type="dxa"/>
            <w:shd w:val="clear" w:color="auto" w:fill="auto"/>
          </w:tcPr>
          <w:p w14:paraId="48D7CDCB" w14:textId="4F4DEA34" w:rsidR="007B0C1F" w:rsidRDefault="007B0C1F" w:rsidP="00461782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3.2 </w:t>
            </w:r>
            <w:r w:rsidRPr="007B0C1F">
              <w:rPr>
                <w:b/>
              </w:rPr>
              <w:t>Разрабатывать проектно- конструкторскую документацию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печатных</w:t>
            </w:r>
            <w:r w:rsidRPr="007B0C1F">
              <w:rPr>
                <w:b/>
              </w:rPr>
              <w:tab/>
              <w:t>узлов электронных приборов и устройств и микросборок средней сложности.</w:t>
            </w:r>
          </w:p>
        </w:tc>
        <w:tc>
          <w:tcPr>
            <w:tcW w:w="6663" w:type="dxa"/>
            <w:shd w:val="clear" w:color="auto" w:fill="auto"/>
          </w:tcPr>
          <w:p w14:paraId="77459D57" w14:textId="77777777" w:rsidR="007B0C1F" w:rsidRDefault="007B0C1F" w:rsidP="007B0C1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7B5525E0" w14:textId="2C9D07CB" w:rsidR="007B0C1F" w:rsidRPr="00461782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361" w:firstLine="0"/>
              <w:rPr>
                <w:sz w:val="24"/>
              </w:rPr>
            </w:pPr>
            <w:r w:rsidRPr="00461782">
              <w:rPr>
                <w:sz w:val="24"/>
              </w:rPr>
              <w:t>разрабатывать и оформлять проектно- конструкторскую документацию на электронные</w:t>
            </w:r>
            <w:r w:rsidRPr="00461782">
              <w:rPr>
                <w:spacing w:val="-13"/>
                <w:sz w:val="24"/>
              </w:rPr>
              <w:t xml:space="preserve"> </w:t>
            </w:r>
            <w:r w:rsidRPr="00461782">
              <w:rPr>
                <w:sz w:val="24"/>
              </w:rPr>
              <w:t>устройства,</w:t>
            </w:r>
            <w:r w:rsidRPr="00461782">
              <w:rPr>
                <w:spacing w:val="-13"/>
                <w:sz w:val="24"/>
              </w:rPr>
              <w:t xml:space="preserve"> </w:t>
            </w:r>
            <w:r w:rsidRPr="00461782">
              <w:rPr>
                <w:sz w:val="24"/>
              </w:rPr>
              <w:t>выполненные</w:t>
            </w:r>
            <w:r w:rsidRPr="00461782">
              <w:rPr>
                <w:spacing w:val="-14"/>
                <w:sz w:val="24"/>
              </w:rPr>
              <w:t xml:space="preserve"> </w:t>
            </w:r>
            <w:r w:rsidRPr="00461782">
              <w:rPr>
                <w:sz w:val="24"/>
              </w:rPr>
              <w:t>на основе печатных плат и микросборок в</w:t>
            </w:r>
            <w:r w:rsidR="00461782">
              <w:rPr>
                <w:sz w:val="24"/>
              </w:rPr>
              <w:t xml:space="preserve"> </w:t>
            </w:r>
            <w:r w:rsidRPr="00461782">
              <w:rPr>
                <w:sz w:val="24"/>
              </w:rPr>
              <w:t>соответствии</w:t>
            </w:r>
            <w:r w:rsidRPr="00461782">
              <w:rPr>
                <w:spacing w:val="-4"/>
                <w:sz w:val="24"/>
              </w:rPr>
              <w:t xml:space="preserve"> </w:t>
            </w:r>
            <w:r w:rsidRPr="00461782">
              <w:rPr>
                <w:sz w:val="24"/>
              </w:rPr>
              <w:t>с</w:t>
            </w:r>
            <w:r w:rsidRPr="00461782">
              <w:rPr>
                <w:spacing w:val="-3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ЕСКД.;</w:t>
            </w:r>
          </w:p>
          <w:p w14:paraId="0C9B014F" w14:textId="77777777" w:rsidR="007B0C1F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439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при проектировании электронных </w:t>
            </w:r>
            <w:r>
              <w:rPr>
                <w:spacing w:val="-2"/>
                <w:sz w:val="24"/>
              </w:rPr>
              <w:t>устройства;</w:t>
            </w:r>
          </w:p>
          <w:p w14:paraId="318DDBC9" w14:textId="77777777" w:rsidR="007B0C1F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251" w:firstLine="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устройства с учетом воздействия внешних </w:t>
            </w:r>
            <w:r>
              <w:rPr>
                <w:spacing w:val="-2"/>
                <w:sz w:val="24"/>
              </w:rPr>
              <w:t>факторов;</w:t>
            </w:r>
          </w:p>
          <w:p w14:paraId="2A358EAE" w14:textId="77777777" w:rsidR="007B0C1F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428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 проектирования печатных плат;</w:t>
            </w:r>
          </w:p>
          <w:p w14:paraId="5B5548A8" w14:textId="3EE46069" w:rsidR="007B0C1F" w:rsidRPr="00461782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327" w:firstLine="0"/>
              <w:rPr>
                <w:sz w:val="24"/>
              </w:rPr>
            </w:pPr>
            <w:r w:rsidRPr="00461782">
              <w:rPr>
                <w:sz w:val="24"/>
              </w:rPr>
              <w:t>разрабатывать структурные, функциональные электрические принципиальные</w:t>
            </w:r>
            <w:r w:rsidRPr="00461782">
              <w:rPr>
                <w:spacing w:val="-11"/>
                <w:sz w:val="24"/>
              </w:rPr>
              <w:t xml:space="preserve"> </w:t>
            </w:r>
            <w:r w:rsidRPr="00461782">
              <w:rPr>
                <w:sz w:val="24"/>
              </w:rPr>
              <w:t>схемы</w:t>
            </w:r>
            <w:r w:rsidRPr="00461782">
              <w:rPr>
                <w:spacing w:val="-9"/>
                <w:sz w:val="24"/>
              </w:rPr>
              <w:t xml:space="preserve"> </w:t>
            </w:r>
            <w:r w:rsidRPr="00461782">
              <w:rPr>
                <w:sz w:val="24"/>
              </w:rPr>
              <w:t>на</w:t>
            </w:r>
            <w:r w:rsidRPr="00461782">
              <w:rPr>
                <w:spacing w:val="-10"/>
                <w:sz w:val="24"/>
              </w:rPr>
              <w:t xml:space="preserve"> </w:t>
            </w:r>
            <w:r w:rsidRPr="00461782">
              <w:rPr>
                <w:sz w:val="24"/>
              </w:rPr>
              <w:t>основе</w:t>
            </w:r>
            <w:r w:rsidRPr="00461782">
              <w:rPr>
                <w:spacing w:val="-11"/>
                <w:sz w:val="24"/>
              </w:rPr>
              <w:t xml:space="preserve"> </w:t>
            </w:r>
            <w:r w:rsidRPr="00461782">
              <w:rPr>
                <w:sz w:val="24"/>
              </w:rPr>
              <w:t>анализа современной элементной базы с учетом с учетом технических требований к</w:t>
            </w:r>
            <w:r w:rsidR="00461782">
              <w:rPr>
                <w:sz w:val="24"/>
              </w:rPr>
              <w:t xml:space="preserve"> </w:t>
            </w:r>
            <w:r w:rsidRPr="00461782">
              <w:rPr>
                <w:sz w:val="24"/>
              </w:rPr>
              <w:t>разрабатываемому</w:t>
            </w:r>
            <w:r w:rsidRPr="00461782">
              <w:rPr>
                <w:spacing w:val="-3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устройству;</w:t>
            </w:r>
          </w:p>
          <w:p w14:paraId="71D14559" w14:textId="77777777" w:rsidR="007B0C1F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8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 проектно-конструкторскую документацию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 и микросборок средней сложности.</w:t>
            </w:r>
          </w:p>
          <w:p w14:paraId="045E4BE4" w14:textId="77777777" w:rsidR="007B0C1F" w:rsidRDefault="007B0C1F" w:rsidP="007B0C1F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6F221A86" w14:textId="59816CF7" w:rsidR="007B0C1F" w:rsidRPr="00461782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spacing w:line="274" w:lineRule="exact"/>
              <w:ind w:left="246" w:hanging="138"/>
              <w:rPr>
                <w:sz w:val="24"/>
              </w:rPr>
            </w:pPr>
            <w:r w:rsidRPr="00461782">
              <w:rPr>
                <w:sz w:val="24"/>
              </w:rPr>
              <w:lastRenderedPageBreak/>
              <w:t xml:space="preserve">оформлять </w:t>
            </w:r>
            <w:r w:rsidRPr="00461782">
              <w:rPr>
                <w:spacing w:val="-2"/>
                <w:sz w:val="24"/>
              </w:rPr>
              <w:t>конструкторскую</w:t>
            </w:r>
            <w:r w:rsidR="00461782">
              <w:rPr>
                <w:spacing w:val="-2"/>
                <w:sz w:val="24"/>
              </w:rPr>
              <w:t xml:space="preserve"> </w:t>
            </w:r>
            <w:r w:rsidRPr="00461782">
              <w:rPr>
                <w:sz w:val="24"/>
              </w:rPr>
              <w:t>документацию</w:t>
            </w:r>
            <w:r w:rsidRPr="00461782">
              <w:rPr>
                <w:spacing w:val="-13"/>
                <w:sz w:val="24"/>
              </w:rPr>
              <w:t xml:space="preserve"> </w:t>
            </w:r>
            <w:r w:rsidRPr="00461782">
              <w:rPr>
                <w:sz w:val="24"/>
              </w:rPr>
              <w:t>на</w:t>
            </w:r>
            <w:r w:rsidRPr="00461782">
              <w:rPr>
                <w:spacing w:val="-14"/>
                <w:sz w:val="24"/>
              </w:rPr>
              <w:t xml:space="preserve"> </w:t>
            </w:r>
            <w:r w:rsidRPr="00461782">
              <w:rPr>
                <w:sz w:val="24"/>
              </w:rPr>
              <w:t>односторонние</w:t>
            </w:r>
            <w:r w:rsidRPr="00461782">
              <w:rPr>
                <w:spacing w:val="-14"/>
                <w:sz w:val="24"/>
              </w:rPr>
              <w:t xml:space="preserve"> </w:t>
            </w:r>
            <w:r w:rsidRPr="00461782">
              <w:rPr>
                <w:sz w:val="24"/>
              </w:rPr>
              <w:t>и двусторонние печатные платы;</w:t>
            </w:r>
          </w:p>
          <w:p w14:paraId="337125DE" w14:textId="054BAAC1" w:rsidR="007B0C1F" w:rsidRPr="00461782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 w:rsidRPr="00461782">
              <w:rPr>
                <w:sz w:val="24"/>
              </w:rPr>
              <w:t>применять</w:t>
            </w:r>
            <w:r w:rsidRPr="00461782">
              <w:rPr>
                <w:spacing w:val="-7"/>
                <w:sz w:val="24"/>
              </w:rPr>
              <w:t xml:space="preserve"> </w:t>
            </w:r>
            <w:r w:rsidRPr="00461782">
              <w:rPr>
                <w:sz w:val="24"/>
              </w:rPr>
              <w:t>автоматизированные</w:t>
            </w:r>
            <w:r w:rsidRPr="00461782">
              <w:rPr>
                <w:spacing w:val="-8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методы</w:t>
            </w:r>
            <w:r w:rsidR="00461782">
              <w:rPr>
                <w:spacing w:val="-2"/>
                <w:sz w:val="24"/>
              </w:rPr>
              <w:t xml:space="preserve"> </w:t>
            </w:r>
            <w:r w:rsidRPr="00461782">
              <w:rPr>
                <w:sz w:val="24"/>
              </w:rPr>
              <w:t>разработки</w:t>
            </w:r>
            <w:r w:rsidRPr="00461782">
              <w:rPr>
                <w:spacing w:val="-9"/>
                <w:sz w:val="24"/>
              </w:rPr>
              <w:t xml:space="preserve"> </w:t>
            </w:r>
            <w:r w:rsidRPr="00461782">
              <w:rPr>
                <w:sz w:val="24"/>
              </w:rPr>
              <w:t>конструкторской</w:t>
            </w:r>
            <w:r w:rsidRPr="00461782">
              <w:rPr>
                <w:spacing w:val="-8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документации;</w:t>
            </w:r>
          </w:p>
          <w:p w14:paraId="59816B55" w14:textId="2E3A242B" w:rsidR="007B0C1F" w:rsidRPr="00461782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611" w:firstLine="0"/>
              <w:rPr>
                <w:sz w:val="24"/>
              </w:rPr>
            </w:pPr>
            <w:r w:rsidRPr="00461782">
              <w:rPr>
                <w:sz w:val="24"/>
              </w:rPr>
              <w:t>осуществлять</w:t>
            </w:r>
            <w:r w:rsidRPr="00461782">
              <w:rPr>
                <w:spacing w:val="-10"/>
                <w:sz w:val="24"/>
              </w:rPr>
              <w:t xml:space="preserve"> </w:t>
            </w:r>
            <w:r w:rsidRPr="00461782">
              <w:rPr>
                <w:sz w:val="24"/>
              </w:rPr>
              <w:t>сбор</w:t>
            </w:r>
            <w:r w:rsidRPr="00461782">
              <w:rPr>
                <w:spacing w:val="-10"/>
                <w:sz w:val="24"/>
              </w:rPr>
              <w:t xml:space="preserve"> </w:t>
            </w:r>
            <w:r w:rsidRPr="00461782">
              <w:rPr>
                <w:sz w:val="24"/>
              </w:rPr>
              <w:t>и</w:t>
            </w:r>
            <w:r w:rsidRPr="00461782">
              <w:rPr>
                <w:spacing w:val="-9"/>
                <w:sz w:val="24"/>
              </w:rPr>
              <w:t xml:space="preserve"> </w:t>
            </w:r>
            <w:r w:rsidRPr="00461782">
              <w:rPr>
                <w:sz w:val="24"/>
              </w:rPr>
              <w:t>анализ</w:t>
            </w:r>
            <w:r w:rsidRPr="00461782">
              <w:rPr>
                <w:spacing w:val="-11"/>
                <w:sz w:val="24"/>
              </w:rPr>
              <w:t xml:space="preserve"> </w:t>
            </w:r>
            <w:r w:rsidRPr="00461782">
              <w:rPr>
                <w:sz w:val="24"/>
              </w:rPr>
              <w:t>исходных данных для выбора структурных,</w:t>
            </w:r>
            <w:r w:rsidR="00461782">
              <w:rPr>
                <w:sz w:val="24"/>
              </w:rPr>
              <w:t xml:space="preserve"> </w:t>
            </w:r>
            <w:r w:rsidRPr="00461782">
              <w:rPr>
                <w:sz w:val="24"/>
              </w:rPr>
              <w:t>функциональных и принципиальных схем проектирования</w:t>
            </w:r>
            <w:r w:rsidRPr="00461782">
              <w:rPr>
                <w:spacing w:val="-12"/>
                <w:sz w:val="24"/>
              </w:rPr>
              <w:t xml:space="preserve"> </w:t>
            </w:r>
            <w:r w:rsidRPr="00461782">
              <w:rPr>
                <w:sz w:val="24"/>
              </w:rPr>
              <w:t>деталей,</w:t>
            </w:r>
            <w:r w:rsidRPr="00461782">
              <w:rPr>
                <w:spacing w:val="-10"/>
                <w:sz w:val="24"/>
              </w:rPr>
              <w:t xml:space="preserve"> </w:t>
            </w:r>
            <w:r w:rsidRPr="00461782">
              <w:rPr>
                <w:sz w:val="24"/>
              </w:rPr>
              <w:t>узлов</w:t>
            </w:r>
            <w:r w:rsidRPr="00461782">
              <w:rPr>
                <w:spacing w:val="-13"/>
                <w:sz w:val="24"/>
              </w:rPr>
              <w:t xml:space="preserve"> </w:t>
            </w:r>
            <w:r w:rsidRPr="00461782">
              <w:rPr>
                <w:sz w:val="24"/>
              </w:rPr>
              <w:t>и</w:t>
            </w:r>
            <w:r w:rsidRPr="00461782">
              <w:rPr>
                <w:spacing w:val="-8"/>
                <w:sz w:val="24"/>
              </w:rPr>
              <w:t xml:space="preserve"> </w:t>
            </w:r>
            <w:r w:rsidRPr="00461782">
              <w:rPr>
                <w:sz w:val="24"/>
              </w:rPr>
              <w:t>устройств радиотехнических систем;</w:t>
            </w:r>
          </w:p>
          <w:p w14:paraId="693F6F66" w14:textId="312334D3" w:rsidR="007B0C1F" w:rsidRPr="00461782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1116" w:firstLine="0"/>
              <w:rPr>
                <w:sz w:val="24"/>
              </w:rPr>
            </w:pPr>
            <w:r w:rsidRPr="00461782">
              <w:rPr>
                <w:sz w:val="24"/>
              </w:rPr>
              <w:t>подбирать</w:t>
            </w:r>
            <w:r w:rsidRPr="00461782">
              <w:rPr>
                <w:spacing w:val="-6"/>
                <w:sz w:val="24"/>
              </w:rPr>
              <w:t xml:space="preserve"> </w:t>
            </w:r>
            <w:r w:rsidRPr="00461782">
              <w:rPr>
                <w:sz w:val="24"/>
              </w:rPr>
              <w:t>элементную</w:t>
            </w:r>
            <w:r w:rsidRPr="00461782">
              <w:rPr>
                <w:spacing w:val="-7"/>
                <w:sz w:val="24"/>
              </w:rPr>
              <w:t xml:space="preserve"> </w:t>
            </w:r>
            <w:r w:rsidRPr="00461782">
              <w:rPr>
                <w:sz w:val="24"/>
              </w:rPr>
              <w:t>базу</w:t>
            </w:r>
            <w:r w:rsidRPr="00461782">
              <w:rPr>
                <w:spacing w:val="80"/>
                <w:sz w:val="24"/>
              </w:rPr>
              <w:t xml:space="preserve"> </w:t>
            </w:r>
            <w:r w:rsidRPr="00461782">
              <w:rPr>
                <w:sz w:val="24"/>
              </w:rPr>
              <w:t>при разработке принципиальных схем электронных устройств с учетом</w:t>
            </w:r>
            <w:r w:rsidR="00461782">
              <w:rPr>
                <w:sz w:val="24"/>
              </w:rPr>
              <w:t xml:space="preserve"> </w:t>
            </w:r>
            <w:r w:rsidRPr="00461782">
              <w:rPr>
                <w:sz w:val="24"/>
              </w:rPr>
              <w:t>требований</w:t>
            </w:r>
            <w:r w:rsidRPr="00461782">
              <w:rPr>
                <w:spacing w:val="-4"/>
                <w:sz w:val="24"/>
              </w:rPr>
              <w:t xml:space="preserve"> </w:t>
            </w:r>
            <w:r w:rsidRPr="00461782">
              <w:rPr>
                <w:sz w:val="24"/>
              </w:rPr>
              <w:t>технического</w:t>
            </w:r>
            <w:r w:rsidRPr="00461782">
              <w:rPr>
                <w:spacing w:val="-4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задания;</w:t>
            </w:r>
          </w:p>
          <w:p w14:paraId="223E7121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основных технических показателей простейших проектируемых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5EF9FD0B" w14:textId="2A8D1FF4" w:rsidR="007B0C1F" w:rsidRPr="00461782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1536" w:firstLine="0"/>
              <w:rPr>
                <w:sz w:val="24"/>
              </w:rPr>
            </w:pPr>
            <w:r w:rsidRPr="00461782">
              <w:rPr>
                <w:sz w:val="24"/>
              </w:rPr>
              <w:t>проводить</w:t>
            </w:r>
            <w:r w:rsidRPr="00461782">
              <w:rPr>
                <w:spacing w:val="-13"/>
                <w:sz w:val="24"/>
              </w:rPr>
              <w:t xml:space="preserve"> </w:t>
            </w:r>
            <w:r w:rsidRPr="00461782">
              <w:rPr>
                <w:sz w:val="24"/>
              </w:rPr>
              <w:t>анализ</w:t>
            </w:r>
            <w:r w:rsidRPr="00461782">
              <w:rPr>
                <w:spacing w:val="-14"/>
                <w:sz w:val="24"/>
              </w:rPr>
              <w:t xml:space="preserve"> </w:t>
            </w:r>
            <w:r w:rsidRPr="00461782">
              <w:rPr>
                <w:sz w:val="24"/>
              </w:rPr>
              <w:t>работы</w:t>
            </w:r>
            <w:r w:rsidRPr="00461782">
              <w:rPr>
                <w:spacing w:val="-14"/>
                <w:sz w:val="24"/>
              </w:rPr>
              <w:t xml:space="preserve"> </w:t>
            </w:r>
            <w:r w:rsidRPr="00461782">
              <w:rPr>
                <w:sz w:val="24"/>
              </w:rPr>
              <w:t>разрабатываемой схемы электрической принципиальной электронных приборов и устройств в</w:t>
            </w:r>
            <w:r w:rsidR="00461782">
              <w:rPr>
                <w:sz w:val="24"/>
              </w:rPr>
              <w:t xml:space="preserve"> </w:t>
            </w:r>
            <w:r w:rsidRPr="00461782">
              <w:rPr>
                <w:sz w:val="24"/>
              </w:rPr>
              <w:t>программе</w:t>
            </w:r>
            <w:r w:rsidRPr="00461782">
              <w:rPr>
                <w:spacing w:val="-15"/>
                <w:sz w:val="24"/>
              </w:rPr>
              <w:t xml:space="preserve"> </w:t>
            </w:r>
            <w:r w:rsidRPr="00461782">
              <w:rPr>
                <w:sz w:val="24"/>
              </w:rPr>
              <w:t xml:space="preserve">схемотехнического </w:t>
            </w:r>
            <w:r w:rsidRPr="00461782">
              <w:rPr>
                <w:spacing w:val="-2"/>
                <w:sz w:val="24"/>
              </w:rPr>
              <w:t>моделирования;</w:t>
            </w:r>
          </w:p>
          <w:p w14:paraId="376D6577" w14:textId="77777777" w:rsidR="007B0C1F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 анализ технического 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проектирование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основе печатного монтажа;</w:t>
            </w:r>
          </w:p>
          <w:p w14:paraId="7ADA513B" w14:textId="77777777" w:rsidR="007B0C1F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1354" w:firstLine="0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 электронных устройств;</w:t>
            </w:r>
          </w:p>
          <w:p w14:paraId="246B3DD2" w14:textId="77777777" w:rsidR="007B0C1F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976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 элементной базы;</w:t>
            </w:r>
          </w:p>
          <w:p w14:paraId="412F5EA8" w14:textId="77777777" w:rsidR="007B0C1F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719" w:firstLine="0"/>
              <w:rPr>
                <w:sz w:val="24"/>
              </w:rPr>
            </w:pPr>
            <w:r>
              <w:rPr>
                <w:sz w:val="24"/>
              </w:rPr>
              <w:t>выбирать класс точности и шаг координатной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анализа технического задания;</w:t>
            </w:r>
          </w:p>
          <w:p w14:paraId="514F23CE" w14:textId="77777777" w:rsidR="007B0C1F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spacing w:line="237" w:lineRule="auto"/>
              <w:ind w:right="901" w:firstLine="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элементы печатного рисунка;</w:t>
            </w:r>
          </w:p>
          <w:p w14:paraId="57385E31" w14:textId="10D2F23A" w:rsidR="007B0C1F" w:rsidRPr="00461782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 w:rsidRPr="00461782">
              <w:rPr>
                <w:sz w:val="24"/>
              </w:rPr>
              <w:t>компоновать</w:t>
            </w:r>
            <w:r w:rsidRPr="00461782">
              <w:rPr>
                <w:spacing w:val="-2"/>
                <w:sz w:val="24"/>
              </w:rPr>
              <w:t xml:space="preserve"> </w:t>
            </w:r>
            <w:r w:rsidRPr="00461782">
              <w:rPr>
                <w:sz w:val="24"/>
              </w:rPr>
              <w:t>и</w:t>
            </w:r>
            <w:r w:rsidRPr="00461782">
              <w:rPr>
                <w:spacing w:val="-1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размещать</w:t>
            </w:r>
            <w:r w:rsidR="00461782">
              <w:rPr>
                <w:spacing w:val="-2"/>
                <w:sz w:val="24"/>
              </w:rPr>
              <w:t xml:space="preserve"> </w:t>
            </w:r>
            <w:proofErr w:type="spellStart"/>
            <w:r w:rsidRPr="00461782">
              <w:rPr>
                <w:sz w:val="24"/>
              </w:rPr>
              <w:t>электрорадиоэлементы</w:t>
            </w:r>
            <w:proofErr w:type="spellEnd"/>
            <w:r w:rsidRPr="00461782">
              <w:rPr>
                <w:spacing w:val="-4"/>
                <w:sz w:val="24"/>
              </w:rPr>
              <w:t xml:space="preserve"> </w:t>
            </w:r>
            <w:r w:rsidRPr="00461782">
              <w:rPr>
                <w:sz w:val="24"/>
              </w:rPr>
              <w:t>на</w:t>
            </w:r>
            <w:r w:rsidRPr="00461782">
              <w:rPr>
                <w:spacing w:val="-5"/>
                <w:sz w:val="24"/>
              </w:rPr>
              <w:t xml:space="preserve"> </w:t>
            </w:r>
            <w:r w:rsidRPr="00461782">
              <w:rPr>
                <w:sz w:val="24"/>
              </w:rPr>
              <w:t>печатную</w:t>
            </w:r>
            <w:r w:rsidRPr="00461782">
              <w:rPr>
                <w:spacing w:val="-3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плату;</w:t>
            </w:r>
          </w:p>
          <w:p w14:paraId="28826B6C" w14:textId="77777777" w:rsidR="007B0C1F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745" w:firstLine="0"/>
              <w:rPr>
                <w:sz w:val="24"/>
              </w:rPr>
            </w:pPr>
            <w:r>
              <w:rPr>
                <w:sz w:val="24"/>
              </w:rPr>
              <w:t>выполнять расчет конструктивных показателей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устройства;</w:t>
            </w:r>
          </w:p>
          <w:p w14:paraId="2ED8A3C7" w14:textId="66BBD03F" w:rsidR="007B0C1F" w:rsidRPr="00461782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 w:rsidRPr="00461782">
              <w:rPr>
                <w:sz w:val="24"/>
              </w:rPr>
              <w:t>выполнять</w:t>
            </w:r>
            <w:r w:rsidRPr="00461782">
              <w:rPr>
                <w:spacing w:val="-4"/>
                <w:sz w:val="24"/>
              </w:rPr>
              <w:t xml:space="preserve"> </w:t>
            </w:r>
            <w:r w:rsidRPr="00461782">
              <w:rPr>
                <w:sz w:val="24"/>
              </w:rPr>
              <w:t>расчет</w:t>
            </w:r>
            <w:r w:rsidRPr="00461782">
              <w:rPr>
                <w:spacing w:val="-3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компоновочных</w:t>
            </w:r>
            <w:r w:rsidR="00461782">
              <w:rPr>
                <w:spacing w:val="-2"/>
                <w:sz w:val="24"/>
              </w:rPr>
              <w:t xml:space="preserve"> </w:t>
            </w:r>
            <w:r w:rsidRPr="00461782">
              <w:rPr>
                <w:sz w:val="24"/>
              </w:rPr>
              <w:t>характеристик</w:t>
            </w:r>
            <w:r w:rsidRPr="00461782">
              <w:rPr>
                <w:spacing w:val="-4"/>
                <w:sz w:val="24"/>
              </w:rPr>
              <w:t xml:space="preserve"> </w:t>
            </w:r>
            <w:r w:rsidRPr="00461782">
              <w:rPr>
                <w:sz w:val="24"/>
              </w:rPr>
              <w:t>электронного</w:t>
            </w:r>
            <w:r w:rsidRPr="00461782">
              <w:rPr>
                <w:spacing w:val="-1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устройства;</w:t>
            </w:r>
          </w:p>
          <w:p w14:paraId="480FC755" w14:textId="77777777" w:rsidR="007B0C1F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358" w:firstLine="0"/>
              <w:rPr>
                <w:sz w:val="24"/>
              </w:rPr>
            </w:pPr>
            <w:r>
              <w:rPr>
                <w:sz w:val="24"/>
              </w:rPr>
              <w:t>выполнять расчет габаритных размеров печатной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устройства;</w:t>
            </w:r>
          </w:p>
          <w:p w14:paraId="205EF101" w14:textId="77777777" w:rsidR="007B0C1F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типоразмеры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плат.</w:t>
            </w:r>
          </w:p>
          <w:p w14:paraId="75508721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защиты</w:t>
            </w:r>
          </w:p>
          <w:p w14:paraId="2D5D000A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проектируемого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влияния внешних воздействий;</w:t>
            </w:r>
          </w:p>
          <w:p w14:paraId="55CA1D10" w14:textId="46A23C72" w:rsidR="007B0C1F" w:rsidRDefault="007B0C1F" w:rsidP="00461782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полнять</w:t>
            </w:r>
            <w:proofErr w:type="spellEnd"/>
            <w:r>
              <w:rPr>
                <w:sz w:val="24"/>
              </w:rPr>
              <w:t xml:space="preserve"> трассировку проводников печатной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чертежи печатных плат в пакете прикладных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САПР.</w:t>
            </w:r>
          </w:p>
          <w:p w14:paraId="45C9C727" w14:textId="77777777" w:rsidR="007B0C1F" w:rsidRDefault="007B0C1F" w:rsidP="007B0C1F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68EA02ED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 системы стандартизации (ГСС);</w:t>
            </w:r>
          </w:p>
          <w:p w14:paraId="747F1D2E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 положения единой системы конструкторской документации (ЕСКД); действующие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государственные стандарты;</w:t>
            </w:r>
          </w:p>
          <w:p w14:paraId="559B7CA8" w14:textId="64BECE10" w:rsidR="007B0C1F" w:rsidRDefault="007B0C1F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конструкторских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выполненные на печатных платах;</w:t>
            </w:r>
          </w:p>
          <w:p w14:paraId="490A217B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автоматизированные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 конструкторской документации;</w:t>
            </w:r>
          </w:p>
          <w:p w14:paraId="24B34D78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схемотехники;</w:t>
            </w:r>
          </w:p>
          <w:p w14:paraId="0DAFA9A5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устройств;</w:t>
            </w:r>
          </w:p>
          <w:p w14:paraId="08FE0278" w14:textId="77777777" w:rsidR="007B0C1F" w:rsidRDefault="007B0C1F" w:rsidP="007B0C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проектирования печатного монтажа;</w:t>
            </w:r>
          </w:p>
          <w:p w14:paraId="1AA7B43F" w14:textId="74D02997" w:rsidR="007B0C1F" w:rsidRDefault="007B0C1F" w:rsidP="004617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5"/>
                <w:sz w:val="24"/>
              </w:rPr>
              <w:t xml:space="preserve"> при</w:t>
            </w:r>
            <w:r w:rsidR="0046178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устройств;</w:t>
            </w:r>
          </w:p>
          <w:p w14:paraId="2EBA9759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устройств;</w:t>
            </w:r>
          </w:p>
          <w:p w14:paraId="474D0F97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стадии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конструкторской </w:t>
            </w:r>
            <w:r>
              <w:rPr>
                <w:spacing w:val="-2"/>
                <w:sz w:val="24"/>
              </w:rPr>
              <w:t>документации;</w:t>
            </w:r>
          </w:p>
          <w:p w14:paraId="725C0106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конструкций печатных плат;</w:t>
            </w:r>
          </w:p>
          <w:p w14:paraId="4EA035F8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качество проектирования печатных плат;</w:t>
            </w:r>
          </w:p>
          <w:p w14:paraId="73434F6C" w14:textId="77777777" w:rsidR="007B0C1F" w:rsidRDefault="007B0C1F" w:rsidP="007B0C1F">
            <w:pPr>
              <w:pStyle w:val="TableParagraph"/>
              <w:spacing w:before="1"/>
              <w:ind w:right="182"/>
              <w:rPr>
                <w:sz w:val="24"/>
              </w:rPr>
            </w:pPr>
            <w:r>
              <w:rPr>
                <w:sz w:val="24"/>
              </w:rPr>
              <w:t>признаки квалификации печатных плат;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печатных </w:t>
            </w:r>
            <w:r>
              <w:rPr>
                <w:spacing w:val="-4"/>
                <w:sz w:val="24"/>
              </w:rPr>
              <w:t>плат;</w:t>
            </w:r>
          </w:p>
          <w:p w14:paraId="675D085E" w14:textId="3EE93032" w:rsidR="007B0C1F" w:rsidRDefault="007B0C1F" w:rsidP="00461782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прикладные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назначения;</w:t>
            </w:r>
          </w:p>
          <w:p w14:paraId="7716E878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составляющие;</w:t>
            </w:r>
          </w:p>
          <w:p w14:paraId="44E13A21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технологического </w:t>
            </w:r>
            <w:r>
              <w:rPr>
                <w:spacing w:val="-2"/>
                <w:sz w:val="24"/>
              </w:rPr>
              <w:t>процесса;</w:t>
            </w:r>
          </w:p>
          <w:p w14:paraId="0F7FEB9E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устройств;</w:t>
            </w:r>
          </w:p>
          <w:p w14:paraId="397EC7E4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технологического </w:t>
            </w:r>
            <w:r>
              <w:rPr>
                <w:spacing w:val="-2"/>
                <w:sz w:val="24"/>
              </w:rPr>
              <w:t>процесса;</w:t>
            </w:r>
          </w:p>
          <w:p w14:paraId="4FC75835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 процессы производства печатных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интегральных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микросхем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микросборок;</w:t>
            </w:r>
          </w:p>
          <w:p w14:paraId="19FED331" w14:textId="525E332D" w:rsidR="007B0C1F" w:rsidRDefault="007B0C1F" w:rsidP="007B0C1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автоматизированного </w:t>
            </w:r>
            <w:r>
              <w:rPr>
                <w:sz w:val="24"/>
              </w:rPr>
              <w:t xml:space="preserve">проектирования </w:t>
            </w:r>
            <w:proofErr w:type="spellStart"/>
            <w:r>
              <w:rPr>
                <w:sz w:val="24"/>
              </w:rPr>
              <w:t>ЭПиУ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9B7A8D0" w14:textId="77777777" w:rsidR="00F851AC" w:rsidRPr="00F945F3" w:rsidRDefault="00F851AC" w:rsidP="00F851AC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F851AC" w:rsidRPr="00010170" w14:paraId="02E7DCAC" w14:textId="77777777" w:rsidTr="007B0C1F">
        <w:tc>
          <w:tcPr>
            <w:tcW w:w="817" w:type="dxa"/>
            <w:shd w:val="clear" w:color="auto" w:fill="auto"/>
          </w:tcPr>
          <w:p w14:paraId="35D3FDBE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20BA351F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2294AA99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C617C3C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590504" w:rsidRPr="00010170" w14:paraId="751FF6C0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40961EB" w14:textId="77777777" w:rsidR="00590504" w:rsidRPr="00010170" w:rsidRDefault="00590504" w:rsidP="00590504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2A3BE8C4" w14:textId="77777777" w:rsidR="00590504" w:rsidRPr="003729CC" w:rsidRDefault="00590504" w:rsidP="00590504">
            <w:pPr>
              <w:rPr>
                <w:rFonts w:eastAsia="TimesNewRomanPSMT"/>
              </w:rPr>
            </w:pPr>
            <w:r w:rsidRPr="003729CC">
              <w:rPr>
                <w:rFonts w:eastAsia="TimesNewRomanPSMT"/>
              </w:rPr>
              <w:t>Способность материала сопротивляться разрушению при действии на него</w:t>
            </w:r>
            <w:r>
              <w:rPr>
                <w:rFonts w:eastAsia="TimesNewRomanPSMT"/>
              </w:rPr>
              <w:t xml:space="preserve"> </w:t>
            </w:r>
            <w:r w:rsidRPr="003729CC">
              <w:rPr>
                <w:rFonts w:eastAsia="TimesNewRomanPSMT"/>
              </w:rPr>
              <w:t>внешней нагрузки называется …</w:t>
            </w:r>
          </w:p>
          <w:p w14:paraId="6EFD66B1" w14:textId="77777777" w:rsidR="00590504" w:rsidRDefault="00590504" w:rsidP="00590504">
            <w:pPr>
              <w:rPr>
                <w:rFonts w:eastAsia="TimesNewRomanPSMT"/>
              </w:rPr>
            </w:pPr>
            <w:r w:rsidRPr="003729CC">
              <w:rPr>
                <w:rFonts w:eastAsia="TimesNewRomanPSMT"/>
              </w:rPr>
              <w:t xml:space="preserve">1) упругостью; </w:t>
            </w:r>
          </w:p>
          <w:p w14:paraId="2598192B" w14:textId="77777777" w:rsidR="00590504" w:rsidRDefault="00590504" w:rsidP="00590504">
            <w:pPr>
              <w:rPr>
                <w:rFonts w:eastAsia="TimesNewRomanPSMT"/>
              </w:rPr>
            </w:pPr>
            <w:r w:rsidRPr="003729CC">
              <w:rPr>
                <w:rFonts w:eastAsia="TimesNewRomanPSMT"/>
              </w:rPr>
              <w:t xml:space="preserve">2) пластичностью; </w:t>
            </w:r>
          </w:p>
          <w:p w14:paraId="433A8B04" w14:textId="77777777" w:rsidR="00590504" w:rsidRDefault="00590504" w:rsidP="00590504">
            <w:pPr>
              <w:rPr>
                <w:rFonts w:eastAsia="TimesNewRomanPSMT"/>
              </w:rPr>
            </w:pPr>
            <w:r w:rsidRPr="003729CC">
              <w:rPr>
                <w:rFonts w:eastAsia="TimesNewRomanPSMT"/>
              </w:rPr>
              <w:t xml:space="preserve">3) прочностью; </w:t>
            </w:r>
          </w:p>
          <w:p w14:paraId="46FE2706" w14:textId="21BC0F07" w:rsidR="00590504" w:rsidRPr="00590504" w:rsidRDefault="00590504" w:rsidP="00590504">
            <w:pPr>
              <w:rPr>
                <w:rFonts w:eastAsia="TimesNewRomanPSMT"/>
              </w:rPr>
            </w:pPr>
            <w:r w:rsidRPr="003729CC">
              <w:rPr>
                <w:rFonts w:eastAsia="TimesNewRomanPSMT"/>
              </w:rPr>
              <w:t>4) твердостью.</w:t>
            </w:r>
          </w:p>
        </w:tc>
        <w:tc>
          <w:tcPr>
            <w:tcW w:w="2664" w:type="dxa"/>
            <w:shd w:val="clear" w:color="auto" w:fill="auto"/>
          </w:tcPr>
          <w:p w14:paraId="1F2BF9EF" w14:textId="35975DED" w:rsidR="00590504" w:rsidRPr="00010170" w:rsidRDefault="00590504" w:rsidP="00590504">
            <w:pPr>
              <w:rPr>
                <w:rFonts w:eastAsia="Calibri"/>
                <w:lang w:val="en-US"/>
              </w:rPr>
            </w:pPr>
            <w:r>
              <w:t>3</w:t>
            </w:r>
          </w:p>
        </w:tc>
      </w:tr>
      <w:tr w:rsidR="00590504" w:rsidRPr="00010170" w14:paraId="43803704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64A150A" w14:textId="77777777" w:rsidR="00590504" w:rsidRPr="00010170" w:rsidRDefault="00590504" w:rsidP="00590504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0AFB0A64" w14:textId="77777777" w:rsidR="00590504" w:rsidRPr="003729CC" w:rsidRDefault="00590504" w:rsidP="00590504">
            <w:pPr>
              <w:rPr>
                <w:rFonts w:eastAsia="TimesNewRomanPSMT"/>
              </w:rPr>
            </w:pPr>
            <w:r w:rsidRPr="003729CC">
              <w:rPr>
                <w:rFonts w:eastAsia="TimesNewRomanPSMT"/>
              </w:rPr>
              <w:t>При растяжении-сжатии прямого стержня дополнительные внутренние силы,</w:t>
            </w:r>
          </w:p>
          <w:p w14:paraId="5BCA6822" w14:textId="77777777" w:rsidR="00590504" w:rsidRPr="003729CC" w:rsidRDefault="00590504" w:rsidP="00590504">
            <w:pPr>
              <w:rPr>
                <w:rFonts w:eastAsia="TimesNewRomanPSMT"/>
              </w:rPr>
            </w:pPr>
            <w:r w:rsidRPr="003729CC">
              <w:rPr>
                <w:rFonts w:eastAsia="TimesNewRomanPSMT"/>
              </w:rPr>
              <w:t>действующие в поперечном сечении, образуют …</w:t>
            </w:r>
          </w:p>
          <w:p w14:paraId="62B84493" w14:textId="77777777" w:rsidR="00590504" w:rsidRDefault="00590504" w:rsidP="00590504">
            <w:pPr>
              <w:rPr>
                <w:rFonts w:eastAsia="TimesNewRomanPSMT"/>
              </w:rPr>
            </w:pPr>
            <w:r w:rsidRPr="003729CC">
              <w:rPr>
                <w:rFonts w:eastAsia="TimesNewRomanPSMT"/>
              </w:rPr>
              <w:t xml:space="preserve">1) плоскую систему сходящихся сил; </w:t>
            </w:r>
          </w:p>
          <w:p w14:paraId="7F09B6F7" w14:textId="34CACA1B" w:rsidR="00590504" w:rsidRPr="003729CC" w:rsidRDefault="00590504" w:rsidP="00590504">
            <w:pPr>
              <w:rPr>
                <w:rFonts w:eastAsia="TimesNewRomanPSMT"/>
              </w:rPr>
            </w:pPr>
            <w:r w:rsidRPr="003729CC">
              <w:rPr>
                <w:rFonts w:eastAsia="TimesNewRomanPSMT"/>
              </w:rPr>
              <w:t>2) плоскую систему параллельных сил;</w:t>
            </w:r>
          </w:p>
          <w:p w14:paraId="32BD2109" w14:textId="77777777" w:rsidR="00590504" w:rsidRDefault="00590504" w:rsidP="00590504">
            <w:pPr>
              <w:rPr>
                <w:rFonts w:eastAsia="TimesNewRomanPSMT"/>
              </w:rPr>
            </w:pPr>
            <w:r w:rsidRPr="003729CC">
              <w:rPr>
                <w:rFonts w:eastAsia="TimesNewRomanPSMT"/>
              </w:rPr>
              <w:t xml:space="preserve">3) пространственную систему сходящихся сил; </w:t>
            </w:r>
          </w:p>
          <w:p w14:paraId="4316130C" w14:textId="72FAFCAB" w:rsidR="00590504" w:rsidRPr="00590504" w:rsidRDefault="00590504" w:rsidP="00590504">
            <w:pPr>
              <w:rPr>
                <w:rFonts w:eastAsia="TimesNewRomanPSMT"/>
              </w:rPr>
            </w:pPr>
            <w:r w:rsidRPr="003729CC">
              <w:rPr>
                <w:rFonts w:eastAsia="TimesNewRomanPSMT"/>
              </w:rPr>
              <w:t>4) пространственную систему</w:t>
            </w:r>
            <w:r>
              <w:rPr>
                <w:rFonts w:eastAsia="TimesNewRomanPSMT"/>
              </w:rPr>
              <w:t xml:space="preserve"> </w:t>
            </w:r>
            <w:r w:rsidRPr="003729CC">
              <w:rPr>
                <w:rFonts w:eastAsia="TimesNewRomanPSMT"/>
              </w:rPr>
              <w:t>параллельных сил перпендикулярных к плоскости сечения.</w:t>
            </w:r>
          </w:p>
        </w:tc>
        <w:tc>
          <w:tcPr>
            <w:tcW w:w="2664" w:type="dxa"/>
            <w:shd w:val="clear" w:color="auto" w:fill="auto"/>
          </w:tcPr>
          <w:p w14:paraId="40E59B36" w14:textId="1F688DB6" w:rsidR="00590504" w:rsidRPr="00010170" w:rsidRDefault="00590504" w:rsidP="00590504">
            <w:pPr>
              <w:rPr>
                <w:rFonts w:eastAsia="Calibri"/>
              </w:rPr>
            </w:pPr>
            <w:r w:rsidRPr="00A51A3F">
              <w:t>4</w:t>
            </w:r>
          </w:p>
        </w:tc>
      </w:tr>
      <w:tr w:rsidR="00590504" w:rsidRPr="00010170" w14:paraId="53EE00B9" w14:textId="77777777" w:rsidTr="00590504">
        <w:trPr>
          <w:trHeight w:val="982"/>
        </w:trPr>
        <w:tc>
          <w:tcPr>
            <w:tcW w:w="817" w:type="dxa"/>
            <w:shd w:val="clear" w:color="auto" w:fill="auto"/>
          </w:tcPr>
          <w:p w14:paraId="28CB6A79" w14:textId="77777777" w:rsidR="00590504" w:rsidRPr="00010170" w:rsidRDefault="00590504" w:rsidP="00590504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48E680B6" w14:textId="77777777" w:rsidR="00590504" w:rsidRPr="003729CC" w:rsidRDefault="00590504" w:rsidP="00590504">
            <w:pPr>
              <w:rPr>
                <w:color w:val="000000"/>
              </w:rPr>
            </w:pPr>
            <w:r w:rsidRPr="003729CC">
              <w:rPr>
                <w:color w:val="000000"/>
              </w:rPr>
              <w:t>Видом деформации, который испытывают заклёпки, является...</w:t>
            </w:r>
          </w:p>
          <w:p w14:paraId="4DE49C5C" w14:textId="77777777" w:rsidR="00590504" w:rsidRPr="003729CC" w:rsidRDefault="00590504" w:rsidP="00590504">
            <w:pPr>
              <w:rPr>
                <w:color w:val="000000"/>
              </w:rPr>
            </w:pPr>
            <w:r w:rsidRPr="003729CC">
              <w:rPr>
                <w:color w:val="000000"/>
              </w:rPr>
              <w:fldChar w:fldCharType="begin"/>
            </w:r>
            <w:r w:rsidRPr="003729CC">
              <w:rPr>
                <w:color w:val="000000"/>
              </w:rPr>
              <w:instrText xml:space="preserve">INCLUDEPICTURE \d "https://studfile.net/html/2706/197/html_pVE_DmMvdd.15Gn/htmlconvd-FD5E4T_html_a12684229063ff8f.jpg" \* MERGEFORMATINET </w:instrText>
            </w:r>
            <w:r w:rsidRPr="003729CC">
              <w:rPr>
                <w:color w:val="000000"/>
              </w:rPr>
              <w:fldChar w:fldCharType="separate"/>
            </w:r>
            <w:r w:rsidRPr="003729CC">
              <w:rPr>
                <w:color w:val="000000"/>
              </w:rPr>
              <w:pict w14:anchorId="7B2EAE6D">
                <v:shape id="Изображение 91" o:spid="_x0000_i1043" type="#_x0000_t75" alt="IMG_256" style="width:286.15pt;height:88.85pt">
                  <v:fill o:detectmouseclick="t"/>
                  <v:imagedata r:id="rId11" r:href="rId12"/>
                </v:shape>
              </w:pict>
            </w:r>
            <w:r w:rsidRPr="003729CC">
              <w:rPr>
                <w:color w:val="000000"/>
              </w:rPr>
              <w:fldChar w:fldCharType="end"/>
            </w:r>
            <w:bookmarkStart w:id="4" w:name="Image1"/>
            <w:bookmarkEnd w:id="4"/>
          </w:p>
          <w:p w14:paraId="564F51E2" w14:textId="77777777" w:rsidR="00590504" w:rsidRPr="003729CC" w:rsidRDefault="00590504" w:rsidP="00590504">
            <w:pPr>
              <w:rPr>
                <w:color w:val="000000"/>
              </w:rPr>
            </w:pPr>
            <w:r w:rsidRPr="003729CC">
              <w:rPr>
                <w:color w:val="000000"/>
              </w:rPr>
              <w:t>1) деформация изгиба</w:t>
            </w:r>
          </w:p>
          <w:p w14:paraId="3C052A7C" w14:textId="77777777" w:rsidR="00590504" w:rsidRPr="003729CC" w:rsidRDefault="00590504" w:rsidP="00590504">
            <w:pPr>
              <w:rPr>
                <w:color w:val="000000"/>
              </w:rPr>
            </w:pPr>
            <w:r w:rsidRPr="003729CC">
              <w:rPr>
                <w:color w:val="000000"/>
              </w:rPr>
              <w:lastRenderedPageBreak/>
              <w:t>2) деформация растяжения</w:t>
            </w:r>
          </w:p>
          <w:p w14:paraId="2D3BB9A7" w14:textId="77777777" w:rsidR="00590504" w:rsidRPr="003729CC" w:rsidRDefault="00590504" w:rsidP="00590504">
            <w:pPr>
              <w:rPr>
                <w:color w:val="000000"/>
              </w:rPr>
            </w:pPr>
            <w:r w:rsidRPr="003729CC">
              <w:rPr>
                <w:color w:val="000000"/>
              </w:rPr>
              <w:t>3) деформация кручения</w:t>
            </w:r>
          </w:p>
          <w:p w14:paraId="1EC06B84" w14:textId="674E1701" w:rsidR="00590504" w:rsidRPr="00010170" w:rsidRDefault="00590504" w:rsidP="00590504">
            <w:r w:rsidRPr="003729CC">
              <w:rPr>
                <w:color w:val="000000"/>
              </w:rPr>
              <w:t>4) деформация среза</w:t>
            </w:r>
          </w:p>
        </w:tc>
        <w:tc>
          <w:tcPr>
            <w:tcW w:w="2664" w:type="dxa"/>
            <w:shd w:val="clear" w:color="auto" w:fill="auto"/>
          </w:tcPr>
          <w:p w14:paraId="56E96C56" w14:textId="39D56B50" w:rsidR="00590504" w:rsidRPr="00010170" w:rsidRDefault="00590504" w:rsidP="00590504">
            <w:pPr>
              <w:rPr>
                <w:rFonts w:eastAsia="Calibri"/>
              </w:rPr>
            </w:pPr>
            <w:r w:rsidRPr="00A51A3F">
              <w:lastRenderedPageBreak/>
              <w:t>4</w:t>
            </w:r>
          </w:p>
        </w:tc>
      </w:tr>
      <w:tr w:rsidR="00590504" w:rsidRPr="00010170" w14:paraId="2E0CCB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C9E9F1B" w14:textId="77777777" w:rsidR="00590504" w:rsidRPr="00010170" w:rsidRDefault="00590504" w:rsidP="00590504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4B82AFC2" w14:textId="77777777" w:rsidR="00590504" w:rsidRPr="003729CC" w:rsidRDefault="00590504" w:rsidP="00590504">
            <w:pPr>
              <w:rPr>
                <w:color w:val="000000"/>
              </w:rPr>
            </w:pPr>
            <w:r w:rsidRPr="003729CC">
              <w:rPr>
                <w:color w:val="000000"/>
              </w:rPr>
              <w:t>Сила трения относится к движущим силам у</w:t>
            </w:r>
          </w:p>
          <w:p w14:paraId="6F9D7B31" w14:textId="77777777" w:rsidR="00590504" w:rsidRPr="003729CC" w:rsidRDefault="00590504" w:rsidP="00590504">
            <w:pPr>
              <w:rPr>
                <w:color w:val="000000"/>
              </w:rPr>
            </w:pPr>
            <w:r w:rsidRPr="003729CC">
              <w:rPr>
                <w:color w:val="000000"/>
              </w:rPr>
              <w:t>1) планетарной передачи</w:t>
            </w:r>
          </w:p>
          <w:p w14:paraId="078BFF37" w14:textId="77777777" w:rsidR="00590504" w:rsidRPr="003729CC" w:rsidRDefault="00590504" w:rsidP="00590504">
            <w:pPr>
              <w:rPr>
                <w:color w:val="000000"/>
              </w:rPr>
            </w:pPr>
            <w:r w:rsidRPr="003729CC">
              <w:rPr>
                <w:color w:val="000000"/>
              </w:rPr>
              <w:t>2) цепной передачи</w:t>
            </w:r>
          </w:p>
          <w:p w14:paraId="20CA9090" w14:textId="77777777" w:rsidR="00590504" w:rsidRPr="003729CC" w:rsidRDefault="00590504" w:rsidP="00590504">
            <w:pPr>
              <w:rPr>
                <w:color w:val="000000"/>
              </w:rPr>
            </w:pPr>
            <w:r w:rsidRPr="003729CC">
              <w:rPr>
                <w:color w:val="000000"/>
              </w:rPr>
              <w:t>3) червячной передачи</w:t>
            </w:r>
          </w:p>
          <w:p w14:paraId="1C4AD036" w14:textId="22D9ED7C" w:rsidR="00590504" w:rsidRPr="00590504" w:rsidRDefault="00590504" w:rsidP="00590504">
            <w:pPr>
              <w:rPr>
                <w:color w:val="000000"/>
              </w:rPr>
            </w:pPr>
            <w:r w:rsidRPr="003729CC">
              <w:rPr>
                <w:color w:val="000000"/>
              </w:rPr>
              <w:t>4) ремённой передачи</w:t>
            </w:r>
          </w:p>
        </w:tc>
        <w:tc>
          <w:tcPr>
            <w:tcW w:w="2664" w:type="dxa"/>
            <w:shd w:val="clear" w:color="auto" w:fill="auto"/>
          </w:tcPr>
          <w:p w14:paraId="7D2275C4" w14:textId="4A7AFB6C" w:rsidR="00590504" w:rsidRPr="00010170" w:rsidRDefault="00590504" w:rsidP="00590504">
            <w:pPr>
              <w:rPr>
                <w:rFonts w:eastAsia="Calibri"/>
              </w:rPr>
            </w:pPr>
            <w:r w:rsidRPr="00A51A3F">
              <w:t>4</w:t>
            </w:r>
          </w:p>
        </w:tc>
      </w:tr>
      <w:tr w:rsidR="00590504" w:rsidRPr="00010170" w14:paraId="282D9553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3BE20BF2" w14:textId="77777777" w:rsidR="00590504" w:rsidRPr="00010170" w:rsidRDefault="00590504" w:rsidP="00590504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B0C3F57" w14:textId="77777777" w:rsidR="00590504" w:rsidRPr="003729CC" w:rsidRDefault="00590504" w:rsidP="00590504">
            <w:pPr>
              <w:rPr>
                <w:color w:val="000000"/>
              </w:rPr>
            </w:pPr>
            <w:r w:rsidRPr="003729CC">
              <w:rPr>
                <w:color w:val="000000"/>
              </w:rPr>
              <w:t> К передачам зацеплением относятся...</w:t>
            </w:r>
          </w:p>
          <w:p w14:paraId="4FE6D607" w14:textId="77777777" w:rsidR="00590504" w:rsidRPr="003729CC" w:rsidRDefault="00590504" w:rsidP="00590504">
            <w:pPr>
              <w:rPr>
                <w:color w:val="000000"/>
              </w:rPr>
            </w:pPr>
            <w:r w:rsidRPr="003729CC">
              <w:rPr>
                <w:color w:val="000000"/>
              </w:rPr>
              <w:t>1) цепные</w:t>
            </w:r>
          </w:p>
          <w:p w14:paraId="65ADBA42" w14:textId="77777777" w:rsidR="00590504" w:rsidRPr="003729CC" w:rsidRDefault="00590504" w:rsidP="00590504">
            <w:pPr>
              <w:rPr>
                <w:color w:val="000000"/>
              </w:rPr>
            </w:pPr>
            <w:r w:rsidRPr="003729CC">
              <w:rPr>
                <w:color w:val="000000"/>
              </w:rPr>
              <w:t>2) фрикционные</w:t>
            </w:r>
          </w:p>
          <w:p w14:paraId="54CF6F82" w14:textId="77777777" w:rsidR="00590504" w:rsidRPr="003729CC" w:rsidRDefault="00590504" w:rsidP="00590504">
            <w:pPr>
              <w:rPr>
                <w:color w:val="000000"/>
              </w:rPr>
            </w:pPr>
            <w:r w:rsidRPr="003729CC">
              <w:rPr>
                <w:color w:val="000000"/>
              </w:rPr>
              <w:t>3) ремённые</w:t>
            </w:r>
          </w:p>
          <w:p w14:paraId="69F10AFE" w14:textId="37F3E661" w:rsidR="00590504" w:rsidRPr="00590504" w:rsidRDefault="00590504" w:rsidP="00590504">
            <w:pPr>
              <w:rPr>
                <w:color w:val="000000"/>
              </w:rPr>
            </w:pPr>
            <w:r w:rsidRPr="003729CC">
              <w:rPr>
                <w:color w:val="000000"/>
              </w:rPr>
              <w:t>4) зубчатые</w:t>
            </w:r>
          </w:p>
        </w:tc>
        <w:tc>
          <w:tcPr>
            <w:tcW w:w="2664" w:type="dxa"/>
            <w:shd w:val="clear" w:color="auto" w:fill="auto"/>
          </w:tcPr>
          <w:p w14:paraId="5F3FA86F" w14:textId="52CF7CB9" w:rsidR="00590504" w:rsidRPr="00010170" w:rsidRDefault="00590504" w:rsidP="00590504">
            <w:pPr>
              <w:rPr>
                <w:rFonts w:eastAsia="Calibri"/>
              </w:rPr>
            </w:pPr>
            <w:r w:rsidRPr="00A51A3F">
              <w:t>4</w:t>
            </w:r>
          </w:p>
        </w:tc>
      </w:tr>
      <w:tr w:rsidR="00590504" w:rsidRPr="00010170" w14:paraId="35D0823B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77C65350" w14:textId="77777777" w:rsidR="00590504" w:rsidRPr="00010170" w:rsidRDefault="00590504" w:rsidP="00590504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597FB97" w14:textId="77777777" w:rsidR="00590504" w:rsidRPr="003729CC" w:rsidRDefault="00590504" w:rsidP="00590504">
            <w:pPr>
              <w:rPr>
                <w:rFonts w:eastAsia="TimesNewRomanPSMT"/>
              </w:rPr>
            </w:pPr>
            <w:r w:rsidRPr="003729CC">
              <w:rPr>
                <w:rFonts w:eastAsia="TimesNewRomanPSMT"/>
              </w:rPr>
              <w:t>Материал, механические характеристики которого не зависят от</w:t>
            </w:r>
            <w:r>
              <w:rPr>
                <w:rFonts w:eastAsia="TimesNewRomanPSMT"/>
              </w:rPr>
              <w:t xml:space="preserve"> </w:t>
            </w:r>
            <w:r w:rsidRPr="003729CC">
              <w:rPr>
                <w:rFonts w:eastAsia="TimesNewRomanPSMT"/>
              </w:rPr>
              <w:t>направления, называется …</w:t>
            </w:r>
          </w:p>
          <w:p w14:paraId="1E1C77BF" w14:textId="77777777" w:rsidR="00590504" w:rsidRDefault="00590504" w:rsidP="00590504">
            <w:pPr>
              <w:rPr>
                <w:rFonts w:eastAsia="TimesNewRomanPSMT"/>
              </w:rPr>
            </w:pPr>
            <w:r w:rsidRPr="003729CC">
              <w:rPr>
                <w:rFonts w:eastAsia="TimesNewRomanPSMT"/>
              </w:rPr>
              <w:t xml:space="preserve">1) изотропным; </w:t>
            </w:r>
          </w:p>
          <w:p w14:paraId="107F3BB2" w14:textId="77777777" w:rsidR="00590504" w:rsidRDefault="00590504" w:rsidP="00590504">
            <w:pPr>
              <w:rPr>
                <w:rFonts w:eastAsia="TimesNewRomanPSMT"/>
              </w:rPr>
            </w:pPr>
            <w:r w:rsidRPr="003729CC">
              <w:rPr>
                <w:rFonts w:eastAsia="TimesNewRomanPSMT"/>
              </w:rPr>
              <w:t xml:space="preserve">2) однородным; </w:t>
            </w:r>
          </w:p>
          <w:p w14:paraId="3A534FE3" w14:textId="77777777" w:rsidR="00590504" w:rsidRDefault="00590504" w:rsidP="00590504">
            <w:pPr>
              <w:rPr>
                <w:rFonts w:eastAsia="TimesNewRomanPSMT"/>
              </w:rPr>
            </w:pPr>
            <w:r w:rsidRPr="003729CC">
              <w:rPr>
                <w:rFonts w:eastAsia="TimesNewRomanPSMT"/>
              </w:rPr>
              <w:t xml:space="preserve">3) сплошным; </w:t>
            </w:r>
          </w:p>
          <w:p w14:paraId="0E770CD1" w14:textId="292C7E6C" w:rsidR="00590504" w:rsidRPr="00590504" w:rsidRDefault="00590504" w:rsidP="00590504">
            <w:pPr>
              <w:rPr>
                <w:rFonts w:eastAsia="TimesNewRomanPSMT"/>
              </w:rPr>
            </w:pPr>
            <w:r w:rsidRPr="003729CC">
              <w:rPr>
                <w:rFonts w:eastAsia="TimesNewRomanPSMT"/>
              </w:rPr>
              <w:t>4) анизотропным.</w:t>
            </w:r>
          </w:p>
        </w:tc>
        <w:tc>
          <w:tcPr>
            <w:tcW w:w="2664" w:type="dxa"/>
            <w:shd w:val="clear" w:color="auto" w:fill="auto"/>
          </w:tcPr>
          <w:p w14:paraId="08335F02" w14:textId="33C7DD04" w:rsidR="00590504" w:rsidRPr="00010170" w:rsidRDefault="00590504" w:rsidP="00590504">
            <w:pPr>
              <w:rPr>
                <w:rFonts w:eastAsia="Calibri"/>
              </w:rPr>
            </w:pPr>
            <w:r w:rsidRPr="00200EDD">
              <w:rPr>
                <w:iCs/>
              </w:rPr>
              <w:t>1</w:t>
            </w:r>
          </w:p>
        </w:tc>
      </w:tr>
      <w:tr w:rsidR="00590504" w:rsidRPr="00010170" w14:paraId="7EAE68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B20D53F" w14:textId="77777777" w:rsidR="00590504" w:rsidRPr="00010170" w:rsidRDefault="00590504" w:rsidP="00590504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576B866" w14:textId="77777777" w:rsidR="00590504" w:rsidRPr="003729CC" w:rsidRDefault="00590504" w:rsidP="00590504">
            <w:pPr>
              <w:rPr>
                <w:rFonts w:eastAsia="sans-serif"/>
                <w:color w:val="212529"/>
              </w:rPr>
            </w:pPr>
            <w:r w:rsidRPr="003729CC">
              <w:rPr>
                <w:rStyle w:val="a3"/>
                <w:rFonts w:eastAsia="sans-serif"/>
                <w:b w:val="0"/>
                <w:bCs w:val="0"/>
                <w:color w:val="212529"/>
                <w:sz w:val="28"/>
                <w:szCs w:val="28"/>
                <w:shd w:val="clear" w:color="auto" w:fill="FFFFFF"/>
              </w:rPr>
              <w:t>Назовите виды деформации</w:t>
            </w:r>
          </w:p>
          <w:p w14:paraId="068CE1A6" w14:textId="77777777" w:rsidR="00590504" w:rsidRPr="003729CC" w:rsidRDefault="00590504" w:rsidP="00590504">
            <w:pPr>
              <w:rPr>
                <w:rFonts w:eastAsia="sans-serif"/>
                <w:color w:val="212529"/>
              </w:rPr>
            </w:pPr>
            <w:r w:rsidRPr="003729CC">
              <w:rPr>
                <w:rFonts w:eastAsia="sans-serif"/>
                <w:color w:val="212529"/>
                <w:shd w:val="clear" w:color="auto" w:fill="FFFFFF"/>
              </w:rPr>
              <w:t xml:space="preserve">А. сжатие </w:t>
            </w:r>
          </w:p>
          <w:p w14:paraId="65B94072" w14:textId="77777777" w:rsidR="00590504" w:rsidRPr="003729CC" w:rsidRDefault="00590504" w:rsidP="00590504">
            <w:pPr>
              <w:rPr>
                <w:rFonts w:eastAsia="sans-serif"/>
                <w:color w:val="212529"/>
              </w:rPr>
            </w:pPr>
            <w:r w:rsidRPr="003729CC">
              <w:rPr>
                <w:rFonts w:eastAsia="sans-serif"/>
                <w:color w:val="212529"/>
                <w:shd w:val="clear" w:color="auto" w:fill="FFFFFF"/>
              </w:rPr>
              <w:t>Б. перелом</w:t>
            </w:r>
          </w:p>
          <w:p w14:paraId="0EEA3686" w14:textId="77777777" w:rsidR="00590504" w:rsidRPr="003729CC" w:rsidRDefault="00590504" w:rsidP="00590504">
            <w:pPr>
              <w:rPr>
                <w:rFonts w:eastAsia="sans-serif"/>
                <w:color w:val="212529"/>
              </w:rPr>
            </w:pPr>
            <w:r w:rsidRPr="003729CC">
              <w:rPr>
                <w:rFonts w:eastAsia="sans-serif"/>
                <w:color w:val="212529"/>
                <w:shd w:val="clear" w:color="auto" w:fill="FFFFFF"/>
              </w:rPr>
              <w:t xml:space="preserve">В. кручение </w:t>
            </w:r>
          </w:p>
          <w:p w14:paraId="55A1941F" w14:textId="2AFACF99" w:rsidR="00590504" w:rsidRPr="00590504" w:rsidRDefault="00590504" w:rsidP="00590504">
            <w:pPr>
              <w:rPr>
                <w:rFonts w:eastAsia="sans-serif"/>
                <w:color w:val="212529"/>
              </w:rPr>
            </w:pPr>
            <w:r w:rsidRPr="003729CC">
              <w:rPr>
                <w:rFonts w:eastAsia="sans-serif"/>
                <w:color w:val="212529"/>
                <w:shd w:val="clear" w:color="auto" w:fill="FFFFFF"/>
              </w:rPr>
              <w:t xml:space="preserve">Г. изгиб </w:t>
            </w:r>
          </w:p>
        </w:tc>
        <w:tc>
          <w:tcPr>
            <w:tcW w:w="2664" w:type="dxa"/>
            <w:shd w:val="clear" w:color="auto" w:fill="auto"/>
          </w:tcPr>
          <w:p w14:paraId="32BC58FB" w14:textId="3FC3C34E" w:rsidR="00590504" w:rsidRPr="00010170" w:rsidRDefault="00590504" w:rsidP="00590504">
            <w:pPr>
              <w:rPr>
                <w:rFonts w:eastAsia="Calibri"/>
              </w:rPr>
            </w:pPr>
            <w:r w:rsidRPr="00200EDD">
              <w:rPr>
                <w:iCs/>
              </w:rPr>
              <w:t>А, В</w:t>
            </w:r>
            <w:r>
              <w:rPr>
                <w:iCs/>
              </w:rPr>
              <w:t>, Г</w:t>
            </w:r>
          </w:p>
        </w:tc>
      </w:tr>
    </w:tbl>
    <w:p w14:paraId="03E6365E" w14:textId="77777777" w:rsidR="00F851AC" w:rsidRPr="00010170" w:rsidRDefault="00F851AC" w:rsidP="00F851AC"/>
    <w:p w14:paraId="31C05664" w14:textId="77777777" w:rsidR="00F851AC" w:rsidRPr="00AC294F" w:rsidRDefault="00F851AC" w:rsidP="00F851AC"/>
    <w:p w14:paraId="53B5702B" w14:textId="77777777" w:rsidR="008009B6" w:rsidRPr="00AC294F" w:rsidRDefault="008009B6" w:rsidP="002A6474"/>
    <w:sectPr w:rsidR="008009B6" w:rsidRPr="00AC294F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6A100" w14:textId="77777777" w:rsidR="00842CFE" w:rsidRDefault="00842CFE">
      <w:r>
        <w:separator/>
      </w:r>
    </w:p>
  </w:endnote>
  <w:endnote w:type="continuationSeparator" w:id="0">
    <w:p w14:paraId="71DE191B" w14:textId="77777777" w:rsidR="00842CFE" w:rsidRDefault="0084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C70AB" w14:textId="77777777" w:rsidR="00842CFE" w:rsidRDefault="00842CFE">
      <w:r>
        <w:separator/>
      </w:r>
    </w:p>
  </w:footnote>
  <w:footnote w:type="continuationSeparator" w:id="0">
    <w:p w14:paraId="5E80105C" w14:textId="77777777" w:rsidR="00842CFE" w:rsidRDefault="00842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C7966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86F9D"/>
    <w:multiLevelType w:val="multilevel"/>
    <w:tmpl w:val="3C1C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B850D5"/>
    <w:multiLevelType w:val="multilevel"/>
    <w:tmpl w:val="3C1C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6039C3"/>
    <w:multiLevelType w:val="multilevel"/>
    <w:tmpl w:val="3C1C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9111E3"/>
    <w:multiLevelType w:val="multilevel"/>
    <w:tmpl w:val="3C1C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6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62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6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4"/>
  </w:num>
  <w:num w:numId="4">
    <w:abstractNumId w:val="15"/>
  </w:num>
  <w:num w:numId="5">
    <w:abstractNumId w:val="32"/>
  </w:num>
  <w:num w:numId="6">
    <w:abstractNumId w:val="49"/>
  </w:num>
  <w:num w:numId="7">
    <w:abstractNumId w:val="54"/>
  </w:num>
  <w:num w:numId="8">
    <w:abstractNumId w:val="40"/>
  </w:num>
  <w:num w:numId="9">
    <w:abstractNumId w:val="76"/>
  </w:num>
  <w:num w:numId="10">
    <w:abstractNumId w:val="39"/>
  </w:num>
  <w:num w:numId="11">
    <w:abstractNumId w:val="44"/>
  </w:num>
  <w:num w:numId="12">
    <w:abstractNumId w:val="31"/>
  </w:num>
  <w:num w:numId="13">
    <w:abstractNumId w:val="60"/>
  </w:num>
  <w:num w:numId="14">
    <w:abstractNumId w:val="35"/>
  </w:num>
  <w:num w:numId="15">
    <w:abstractNumId w:val="20"/>
  </w:num>
  <w:num w:numId="16">
    <w:abstractNumId w:val="66"/>
  </w:num>
  <w:num w:numId="17">
    <w:abstractNumId w:val="59"/>
  </w:num>
  <w:num w:numId="18">
    <w:abstractNumId w:val="69"/>
  </w:num>
  <w:num w:numId="19">
    <w:abstractNumId w:val="4"/>
  </w:num>
  <w:num w:numId="20">
    <w:abstractNumId w:val="22"/>
  </w:num>
  <w:num w:numId="21">
    <w:abstractNumId w:val="80"/>
  </w:num>
  <w:num w:numId="22">
    <w:abstractNumId w:val="57"/>
  </w:num>
  <w:num w:numId="23">
    <w:abstractNumId w:val="47"/>
  </w:num>
  <w:num w:numId="24">
    <w:abstractNumId w:val="14"/>
  </w:num>
  <w:num w:numId="25">
    <w:abstractNumId w:val="46"/>
  </w:num>
  <w:num w:numId="26">
    <w:abstractNumId w:val="28"/>
  </w:num>
  <w:num w:numId="27">
    <w:abstractNumId w:val="7"/>
  </w:num>
  <w:num w:numId="28">
    <w:abstractNumId w:val="27"/>
  </w:num>
  <w:num w:numId="29">
    <w:abstractNumId w:val="5"/>
  </w:num>
  <w:num w:numId="30">
    <w:abstractNumId w:val="12"/>
  </w:num>
  <w:num w:numId="31">
    <w:abstractNumId w:val="1"/>
  </w:num>
  <w:num w:numId="32">
    <w:abstractNumId w:val="24"/>
  </w:num>
  <w:num w:numId="33">
    <w:abstractNumId w:val="73"/>
  </w:num>
  <w:num w:numId="34">
    <w:abstractNumId w:val="63"/>
  </w:num>
  <w:num w:numId="35">
    <w:abstractNumId w:val="48"/>
  </w:num>
  <w:num w:numId="36">
    <w:abstractNumId w:val="43"/>
  </w:num>
  <w:num w:numId="37">
    <w:abstractNumId w:val="13"/>
  </w:num>
  <w:num w:numId="38">
    <w:abstractNumId w:val="58"/>
  </w:num>
  <w:num w:numId="39">
    <w:abstractNumId w:val="16"/>
  </w:num>
  <w:num w:numId="40">
    <w:abstractNumId w:val="2"/>
  </w:num>
  <w:num w:numId="41">
    <w:abstractNumId w:val="75"/>
  </w:num>
  <w:num w:numId="42">
    <w:abstractNumId w:val="21"/>
  </w:num>
  <w:num w:numId="43">
    <w:abstractNumId w:val="71"/>
  </w:num>
  <w:num w:numId="44">
    <w:abstractNumId w:val="79"/>
  </w:num>
  <w:num w:numId="45">
    <w:abstractNumId w:val="17"/>
  </w:num>
  <w:num w:numId="46">
    <w:abstractNumId w:val="9"/>
  </w:num>
  <w:num w:numId="47">
    <w:abstractNumId w:val="53"/>
  </w:num>
  <w:num w:numId="48">
    <w:abstractNumId w:val="30"/>
  </w:num>
  <w:num w:numId="49">
    <w:abstractNumId w:val="19"/>
  </w:num>
  <w:num w:numId="50">
    <w:abstractNumId w:val="51"/>
  </w:num>
  <w:num w:numId="51">
    <w:abstractNumId w:val="50"/>
  </w:num>
  <w:num w:numId="52">
    <w:abstractNumId w:val="45"/>
  </w:num>
  <w:num w:numId="53">
    <w:abstractNumId w:val="6"/>
  </w:num>
  <w:num w:numId="54">
    <w:abstractNumId w:val="67"/>
  </w:num>
  <w:num w:numId="55">
    <w:abstractNumId w:val="77"/>
  </w:num>
  <w:num w:numId="56">
    <w:abstractNumId w:val="56"/>
  </w:num>
  <w:num w:numId="57">
    <w:abstractNumId w:val="10"/>
  </w:num>
  <w:num w:numId="58">
    <w:abstractNumId w:val="8"/>
  </w:num>
  <w:num w:numId="59">
    <w:abstractNumId w:val="41"/>
  </w:num>
  <w:num w:numId="60">
    <w:abstractNumId w:val="68"/>
  </w:num>
  <w:num w:numId="61">
    <w:abstractNumId w:val="70"/>
  </w:num>
  <w:num w:numId="62">
    <w:abstractNumId w:val="78"/>
  </w:num>
  <w:num w:numId="63">
    <w:abstractNumId w:val="8"/>
  </w:num>
  <w:num w:numId="64">
    <w:abstractNumId w:val="64"/>
  </w:num>
  <w:num w:numId="65">
    <w:abstractNumId w:val="65"/>
  </w:num>
  <w:num w:numId="66">
    <w:abstractNumId w:val="72"/>
  </w:num>
  <w:num w:numId="67">
    <w:abstractNumId w:val="42"/>
  </w:num>
  <w:num w:numId="68">
    <w:abstractNumId w:val="33"/>
  </w:num>
  <w:num w:numId="69">
    <w:abstractNumId w:val="81"/>
  </w:num>
  <w:num w:numId="70">
    <w:abstractNumId w:val="82"/>
  </w:num>
  <w:num w:numId="71">
    <w:abstractNumId w:val="62"/>
  </w:num>
  <w:num w:numId="72">
    <w:abstractNumId w:val="36"/>
  </w:num>
  <w:num w:numId="73">
    <w:abstractNumId w:val="34"/>
  </w:num>
  <w:num w:numId="74">
    <w:abstractNumId w:val="0"/>
  </w:num>
  <w:num w:numId="75">
    <w:abstractNumId w:val="38"/>
  </w:num>
  <w:num w:numId="76">
    <w:abstractNumId w:val="55"/>
  </w:num>
  <w:num w:numId="77">
    <w:abstractNumId w:val="25"/>
  </w:num>
  <w:num w:numId="78">
    <w:abstractNumId w:val="26"/>
  </w:num>
  <w:num w:numId="79">
    <w:abstractNumId w:val="29"/>
  </w:num>
  <w:num w:numId="80">
    <w:abstractNumId w:val="61"/>
  </w:num>
  <w:num w:numId="81">
    <w:abstractNumId w:val="37"/>
  </w:num>
  <w:num w:numId="82">
    <w:abstractNumId w:val="23"/>
  </w:num>
  <w:num w:numId="83">
    <w:abstractNumId w:val="52"/>
  </w:num>
  <w:num w:numId="84">
    <w:abstractNumId w:val="1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61782"/>
    <w:rsid w:val="00476247"/>
    <w:rsid w:val="004F5EB1"/>
    <w:rsid w:val="00590504"/>
    <w:rsid w:val="005B753D"/>
    <w:rsid w:val="005E0C2A"/>
    <w:rsid w:val="006B360F"/>
    <w:rsid w:val="007B0C1F"/>
    <w:rsid w:val="007C0ED4"/>
    <w:rsid w:val="007D76EF"/>
    <w:rsid w:val="008009B6"/>
    <w:rsid w:val="00820200"/>
    <w:rsid w:val="00842CFE"/>
    <w:rsid w:val="008757C4"/>
    <w:rsid w:val="0091482D"/>
    <w:rsid w:val="009208F1"/>
    <w:rsid w:val="009D1E68"/>
    <w:rsid w:val="00A54A6F"/>
    <w:rsid w:val="00AA3AD9"/>
    <w:rsid w:val="00AC294F"/>
    <w:rsid w:val="00B046E4"/>
    <w:rsid w:val="00D00BCD"/>
    <w:rsid w:val="00D17BC7"/>
    <w:rsid w:val="00DB3C33"/>
    <w:rsid w:val="00DC04FB"/>
    <w:rsid w:val="00E20DFF"/>
    <w:rsid w:val="00E31E76"/>
    <w:rsid w:val="00EB107E"/>
    <w:rsid w:val="00EF37BB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f4">
    <w:basedOn w:val="a"/>
    <w:next w:val="ad"/>
    <w:unhideWhenUsed/>
    <w:rsid w:val="005905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studfile.net/html/2706/197/html_pVE_DmMvdd.15Gn/htmlconvd-FD5E4T_html_a12684229063ff8f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94CA3-A41C-4BA5-92E6-190042C7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6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2025-09-17T17:24:00Z</dcterms:modified>
</cp:coreProperties>
</file>